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997C" w14:textId="77777777" w:rsidR="00734A74" w:rsidRPr="00EE03B0" w:rsidRDefault="00734A74">
      <w:pPr>
        <w:jc w:val="center"/>
        <w:rPr>
          <w:rFonts w:ascii="Arial" w:hAnsi="Arial" w:cs="Arial"/>
          <w:szCs w:val="24"/>
        </w:rPr>
      </w:pPr>
      <w:r w:rsidRPr="00EE03B0">
        <w:rPr>
          <w:rFonts w:ascii="Arial" w:hAnsi="Arial" w:cs="Arial"/>
          <w:szCs w:val="24"/>
        </w:rPr>
        <w:t>PAUL SARTORI FOUNDATION (PSF)</w:t>
      </w:r>
    </w:p>
    <w:p w14:paraId="216A1B7E" w14:textId="77777777" w:rsidR="00734A74" w:rsidRPr="00EE03B0" w:rsidRDefault="00734A74">
      <w:pPr>
        <w:jc w:val="center"/>
        <w:rPr>
          <w:rFonts w:ascii="Arial" w:hAnsi="Arial" w:cs="Arial"/>
          <w:szCs w:val="24"/>
        </w:rPr>
      </w:pPr>
    </w:p>
    <w:p w14:paraId="7EAD6465" w14:textId="77777777" w:rsidR="00734A74" w:rsidRPr="00EE03B0" w:rsidRDefault="00734A74">
      <w:pPr>
        <w:rPr>
          <w:rFonts w:ascii="Arial" w:hAnsi="Arial" w:cs="Arial"/>
          <w:szCs w:val="24"/>
        </w:rPr>
      </w:pPr>
    </w:p>
    <w:p w14:paraId="5CF17CA9" w14:textId="77777777" w:rsidR="00734A74" w:rsidRPr="00EE03B0" w:rsidRDefault="00734A74">
      <w:pPr>
        <w:jc w:val="center"/>
        <w:rPr>
          <w:rFonts w:ascii="Arial" w:hAnsi="Arial" w:cs="Arial"/>
          <w:szCs w:val="24"/>
        </w:rPr>
      </w:pPr>
      <w:r w:rsidRPr="00EE03B0">
        <w:rPr>
          <w:rFonts w:ascii="Arial" w:hAnsi="Arial" w:cs="Arial"/>
          <w:szCs w:val="24"/>
          <w:u w:val="single"/>
        </w:rPr>
        <w:t>JOB DESCRIPTION</w:t>
      </w:r>
    </w:p>
    <w:p w14:paraId="374856E8" w14:textId="77777777" w:rsidR="00734A74" w:rsidRPr="00EE03B0" w:rsidRDefault="00734A74">
      <w:pPr>
        <w:jc w:val="center"/>
        <w:rPr>
          <w:rFonts w:ascii="Arial" w:hAnsi="Arial" w:cs="Arial"/>
          <w:szCs w:val="24"/>
        </w:rPr>
      </w:pPr>
    </w:p>
    <w:p w14:paraId="6D3AD141" w14:textId="77777777" w:rsidR="00734A74" w:rsidRPr="00EE03B0" w:rsidRDefault="00734A74">
      <w:pPr>
        <w:jc w:val="center"/>
        <w:rPr>
          <w:rFonts w:ascii="Arial" w:hAnsi="Arial" w:cs="Arial"/>
          <w:szCs w:val="24"/>
        </w:rPr>
      </w:pPr>
    </w:p>
    <w:p w14:paraId="047A95B1" w14:textId="77777777" w:rsidR="00734A74" w:rsidRPr="00EE03B0" w:rsidRDefault="00734A74">
      <w:pPr>
        <w:jc w:val="center"/>
        <w:rPr>
          <w:rFonts w:ascii="Arial" w:hAnsi="Arial" w:cs="Arial"/>
          <w:b w:val="0"/>
          <w:szCs w:val="24"/>
        </w:rPr>
      </w:pPr>
    </w:p>
    <w:p w14:paraId="6DCD4A24" w14:textId="29E45AC0" w:rsidR="00734A74" w:rsidRPr="00EE03B0" w:rsidRDefault="00B10E8F" w:rsidP="00277EB0">
      <w:pPr>
        <w:pStyle w:val="Heading4"/>
        <w:ind w:left="2880" w:hanging="2880"/>
        <w:rPr>
          <w:sz w:val="24"/>
          <w:szCs w:val="24"/>
        </w:rPr>
      </w:pPr>
      <w:r>
        <w:rPr>
          <w:sz w:val="24"/>
          <w:szCs w:val="24"/>
        </w:rPr>
        <w:t>Title of post:</w:t>
      </w:r>
      <w:r>
        <w:rPr>
          <w:sz w:val="24"/>
          <w:szCs w:val="24"/>
        </w:rPr>
        <w:tab/>
      </w:r>
      <w:r w:rsidR="00277EB0">
        <w:rPr>
          <w:sz w:val="24"/>
          <w:szCs w:val="24"/>
        </w:rPr>
        <w:t xml:space="preserve">Hospice at Home Service </w:t>
      </w:r>
      <w:r>
        <w:rPr>
          <w:sz w:val="24"/>
          <w:szCs w:val="24"/>
        </w:rPr>
        <w:t>Lead</w:t>
      </w:r>
      <w:r w:rsidR="00D7714E">
        <w:rPr>
          <w:sz w:val="24"/>
          <w:szCs w:val="24"/>
        </w:rPr>
        <w:t xml:space="preserve"> </w:t>
      </w:r>
      <w:r w:rsidR="00E05A5D">
        <w:rPr>
          <w:sz w:val="24"/>
          <w:szCs w:val="24"/>
        </w:rPr>
        <w:t>/</w:t>
      </w:r>
      <w:r w:rsidR="00D7714E">
        <w:rPr>
          <w:sz w:val="24"/>
          <w:szCs w:val="24"/>
        </w:rPr>
        <w:t xml:space="preserve"> Registered Manager</w:t>
      </w:r>
    </w:p>
    <w:p w14:paraId="77A232AC" w14:textId="77777777" w:rsidR="00734A74" w:rsidRPr="00EE03B0" w:rsidRDefault="00734A74">
      <w:pPr>
        <w:ind w:left="2160" w:hanging="2160"/>
        <w:rPr>
          <w:rFonts w:ascii="Arial" w:hAnsi="Arial" w:cs="Arial"/>
          <w:szCs w:val="24"/>
        </w:rPr>
      </w:pPr>
    </w:p>
    <w:p w14:paraId="247EEA65" w14:textId="5DEE6A01" w:rsidR="00734A74" w:rsidRPr="004C504B" w:rsidRDefault="00734A74">
      <w:pPr>
        <w:rPr>
          <w:rFonts w:ascii="Arial" w:hAnsi="Arial" w:cs="Arial"/>
          <w:szCs w:val="24"/>
        </w:rPr>
      </w:pPr>
      <w:r w:rsidRPr="00EE03B0">
        <w:rPr>
          <w:rFonts w:ascii="Arial" w:hAnsi="Arial" w:cs="Arial"/>
          <w:szCs w:val="24"/>
        </w:rPr>
        <w:t>Responsible to:</w:t>
      </w:r>
      <w:r w:rsidRPr="00EE03B0">
        <w:rPr>
          <w:rFonts w:ascii="Arial" w:hAnsi="Arial" w:cs="Arial"/>
          <w:szCs w:val="24"/>
        </w:rPr>
        <w:tab/>
      </w:r>
      <w:r w:rsidRPr="00EE03B0">
        <w:rPr>
          <w:rFonts w:ascii="Arial" w:hAnsi="Arial" w:cs="Arial"/>
          <w:szCs w:val="24"/>
        </w:rPr>
        <w:tab/>
      </w:r>
      <w:r w:rsidR="00D657F2">
        <w:rPr>
          <w:rFonts w:ascii="Arial" w:hAnsi="Arial" w:cs="Arial"/>
          <w:szCs w:val="24"/>
        </w:rPr>
        <w:t>CEO</w:t>
      </w:r>
    </w:p>
    <w:p w14:paraId="33F2EC8C" w14:textId="77777777" w:rsidR="00734A74" w:rsidRPr="004C504B" w:rsidRDefault="00734A74">
      <w:pPr>
        <w:rPr>
          <w:rFonts w:ascii="Arial" w:hAnsi="Arial" w:cs="Arial"/>
          <w:szCs w:val="24"/>
        </w:rPr>
      </w:pPr>
    </w:p>
    <w:p w14:paraId="0969981F" w14:textId="1740A764" w:rsidR="00734A74" w:rsidRPr="004C504B" w:rsidRDefault="76FF2885" w:rsidP="01635251">
      <w:pPr>
        <w:rPr>
          <w:rFonts w:ascii="Arial" w:hAnsi="Arial" w:cs="Arial"/>
        </w:rPr>
      </w:pPr>
      <w:r w:rsidRPr="0B69D6BB">
        <w:rPr>
          <w:rFonts w:ascii="Arial" w:hAnsi="Arial" w:cs="Arial"/>
        </w:rPr>
        <w:t>Salary:</w:t>
      </w:r>
      <w:r w:rsidR="00734A74">
        <w:tab/>
      </w:r>
      <w:r w:rsidR="00734A74">
        <w:tab/>
      </w:r>
      <w:r w:rsidR="00734A74">
        <w:tab/>
      </w:r>
      <w:r w:rsidR="7DAFE31D" w:rsidRPr="0B69D6BB">
        <w:rPr>
          <w:rFonts w:ascii="Arial" w:hAnsi="Arial" w:cs="Arial"/>
        </w:rPr>
        <w:t xml:space="preserve">£42 to £45k based on full time hours, salary </w:t>
      </w:r>
      <w:r w:rsidR="00734A74">
        <w:tab/>
      </w:r>
      <w:r w:rsidR="00734A74">
        <w:tab/>
      </w:r>
      <w:r w:rsidR="7DAFE31D" w:rsidRPr="0B69D6BB">
        <w:rPr>
          <w:rFonts w:ascii="Arial" w:hAnsi="Arial" w:cs="Arial"/>
        </w:rPr>
        <w:t xml:space="preserve"> </w:t>
      </w:r>
      <w:r w:rsidR="274CCECB" w:rsidRPr="0B69D6BB">
        <w:rPr>
          <w:rFonts w:ascii="Arial" w:hAnsi="Arial" w:cs="Arial"/>
        </w:rPr>
        <w:t xml:space="preserve">    </w:t>
      </w:r>
      <w:r w:rsidR="4789F9E8" w:rsidRPr="0B69D6BB">
        <w:rPr>
          <w:rFonts w:ascii="Arial" w:hAnsi="Arial" w:cs="Arial"/>
        </w:rPr>
        <w:t xml:space="preserve">                                      </w:t>
      </w:r>
      <w:r w:rsidR="7DAFE31D" w:rsidRPr="0B69D6BB">
        <w:rPr>
          <w:rFonts w:ascii="Arial" w:hAnsi="Arial" w:cs="Arial"/>
        </w:rPr>
        <w:t>dependent on experience.</w:t>
      </w:r>
    </w:p>
    <w:p w14:paraId="32FD87E6" w14:textId="77777777" w:rsidR="00734A74" w:rsidRPr="004C504B" w:rsidRDefault="00734A74">
      <w:pPr>
        <w:rPr>
          <w:rFonts w:ascii="Arial" w:hAnsi="Arial" w:cs="Arial"/>
          <w:szCs w:val="24"/>
        </w:rPr>
      </w:pPr>
    </w:p>
    <w:p w14:paraId="10CEBF5E" w14:textId="783C7F32" w:rsidR="00734A74" w:rsidRPr="004C504B" w:rsidRDefault="00123FC2">
      <w:pPr>
        <w:rPr>
          <w:rFonts w:ascii="Arial" w:hAnsi="Arial" w:cs="Arial"/>
          <w:szCs w:val="24"/>
        </w:rPr>
      </w:pPr>
      <w:r>
        <w:rPr>
          <w:rFonts w:ascii="Arial" w:hAnsi="Arial" w:cs="Arial"/>
          <w:szCs w:val="24"/>
        </w:rPr>
        <w:t>Hours:</w:t>
      </w:r>
      <w:r>
        <w:rPr>
          <w:rFonts w:ascii="Arial" w:hAnsi="Arial" w:cs="Arial"/>
          <w:szCs w:val="24"/>
        </w:rPr>
        <w:tab/>
      </w:r>
      <w:r>
        <w:rPr>
          <w:rFonts w:ascii="Arial" w:hAnsi="Arial" w:cs="Arial"/>
          <w:szCs w:val="24"/>
        </w:rPr>
        <w:tab/>
        <w:t xml:space="preserve">           </w:t>
      </w:r>
      <w:r w:rsidR="00CC0872">
        <w:rPr>
          <w:rFonts w:ascii="Arial" w:hAnsi="Arial" w:cs="Arial"/>
          <w:szCs w:val="24"/>
        </w:rPr>
        <w:t xml:space="preserve">Minimum of 30 </w:t>
      </w:r>
      <w:r w:rsidR="004A5F3C">
        <w:rPr>
          <w:rFonts w:ascii="Arial" w:hAnsi="Arial" w:cs="Arial"/>
          <w:szCs w:val="24"/>
        </w:rPr>
        <w:t>and u</w:t>
      </w:r>
      <w:r w:rsidR="00D95EAE">
        <w:rPr>
          <w:rFonts w:ascii="Arial" w:hAnsi="Arial" w:cs="Arial"/>
          <w:szCs w:val="24"/>
        </w:rPr>
        <w:t xml:space="preserve">p to </w:t>
      </w:r>
      <w:r>
        <w:rPr>
          <w:rFonts w:ascii="Arial" w:hAnsi="Arial" w:cs="Arial"/>
          <w:szCs w:val="24"/>
        </w:rPr>
        <w:t xml:space="preserve">37.5 </w:t>
      </w:r>
      <w:r w:rsidR="004C504B">
        <w:rPr>
          <w:rFonts w:ascii="Arial" w:hAnsi="Arial" w:cs="Arial"/>
          <w:szCs w:val="24"/>
        </w:rPr>
        <w:t>hour</w:t>
      </w:r>
      <w:r w:rsidR="00D95EAE">
        <w:rPr>
          <w:rFonts w:ascii="Arial" w:hAnsi="Arial" w:cs="Arial"/>
          <w:szCs w:val="24"/>
        </w:rPr>
        <w:t>s per week</w:t>
      </w:r>
    </w:p>
    <w:p w14:paraId="66903E9B" w14:textId="77777777" w:rsidR="00734A74" w:rsidRPr="004C504B" w:rsidRDefault="00734A74">
      <w:pPr>
        <w:rPr>
          <w:rFonts w:ascii="Arial" w:hAnsi="Arial" w:cs="Arial"/>
          <w:szCs w:val="24"/>
        </w:rPr>
      </w:pPr>
    </w:p>
    <w:p w14:paraId="46BEA8C2" w14:textId="77777777" w:rsidR="00734A74" w:rsidRDefault="00734A74">
      <w:pPr>
        <w:jc w:val="both"/>
        <w:rPr>
          <w:rFonts w:ascii="Arial" w:hAnsi="Arial" w:cs="Arial"/>
          <w:szCs w:val="24"/>
        </w:rPr>
      </w:pPr>
      <w:r w:rsidRPr="004C504B">
        <w:rPr>
          <w:rFonts w:ascii="Arial" w:hAnsi="Arial" w:cs="Arial"/>
          <w:szCs w:val="24"/>
        </w:rPr>
        <w:t>Summary of Post:</w:t>
      </w:r>
    </w:p>
    <w:p w14:paraId="1B5CFC43" w14:textId="77777777" w:rsidR="004C504B" w:rsidRPr="004C504B" w:rsidRDefault="004C504B">
      <w:pPr>
        <w:jc w:val="both"/>
        <w:rPr>
          <w:rFonts w:ascii="Arial" w:hAnsi="Arial" w:cs="Arial"/>
          <w:szCs w:val="24"/>
        </w:rPr>
      </w:pPr>
    </w:p>
    <w:p w14:paraId="7350AC2B" w14:textId="3D644A28" w:rsidR="0074560D" w:rsidRDefault="004527A9" w:rsidP="00262DA5">
      <w:pPr>
        <w:numPr>
          <w:ilvl w:val="0"/>
          <w:numId w:val="9"/>
        </w:numPr>
        <w:jc w:val="both"/>
        <w:rPr>
          <w:rFonts w:ascii="Arial" w:hAnsi="Arial"/>
          <w:b w:val="0"/>
          <w:szCs w:val="24"/>
        </w:rPr>
      </w:pPr>
      <w:r>
        <w:rPr>
          <w:rFonts w:ascii="Arial" w:hAnsi="Arial"/>
          <w:b w:val="0"/>
          <w:szCs w:val="24"/>
        </w:rPr>
        <w:t xml:space="preserve">Responsibility </w:t>
      </w:r>
      <w:r w:rsidR="0074560D">
        <w:rPr>
          <w:rFonts w:ascii="Arial" w:hAnsi="Arial"/>
          <w:b w:val="0"/>
          <w:szCs w:val="24"/>
        </w:rPr>
        <w:t xml:space="preserve">for the Hospice at home service </w:t>
      </w:r>
      <w:r w:rsidR="00D7714E">
        <w:rPr>
          <w:rFonts w:ascii="Arial" w:hAnsi="Arial"/>
          <w:b w:val="0"/>
          <w:szCs w:val="24"/>
        </w:rPr>
        <w:t>including the Registered manager role, regulated by Care Inspectorate Wales.</w:t>
      </w:r>
    </w:p>
    <w:p w14:paraId="25BB11BF" w14:textId="23B74BF4" w:rsidR="0023175F" w:rsidRDefault="0074560D" w:rsidP="00262DA5">
      <w:pPr>
        <w:numPr>
          <w:ilvl w:val="0"/>
          <w:numId w:val="9"/>
        </w:numPr>
        <w:jc w:val="both"/>
        <w:rPr>
          <w:rFonts w:ascii="Arial" w:hAnsi="Arial"/>
          <w:b w:val="0"/>
          <w:szCs w:val="24"/>
        </w:rPr>
      </w:pPr>
      <w:r>
        <w:rPr>
          <w:rFonts w:ascii="Arial" w:hAnsi="Arial"/>
          <w:b w:val="0"/>
          <w:szCs w:val="24"/>
        </w:rPr>
        <w:t>M</w:t>
      </w:r>
      <w:r w:rsidR="004527A9">
        <w:rPr>
          <w:rFonts w:ascii="Arial" w:hAnsi="Arial"/>
          <w:b w:val="0"/>
          <w:szCs w:val="24"/>
        </w:rPr>
        <w:t>anagement of the Care Management team for the Hospice at home service</w:t>
      </w:r>
      <w:r>
        <w:rPr>
          <w:rFonts w:ascii="Arial" w:hAnsi="Arial"/>
          <w:b w:val="0"/>
          <w:szCs w:val="24"/>
        </w:rPr>
        <w:t>, including office based Registered nurses</w:t>
      </w:r>
      <w:r w:rsidR="0086620B">
        <w:rPr>
          <w:rFonts w:ascii="Arial" w:hAnsi="Arial"/>
          <w:b w:val="0"/>
          <w:szCs w:val="24"/>
        </w:rPr>
        <w:t xml:space="preserve">, </w:t>
      </w:r>
      <w:r w:rsidR="00220C02">
        <w:rPr>
          <w:rFonts w:ascii="Arial" w:hAnsi="Arial"/>
          <w:b w:val="0"/>
          <w:szCs w:val="24"/>
        </w:rPr>
        <w:t>C</w:t>
      </w:r>
      <w:r>
        <w:rPr>
          <w:rFonts w:ascii="Arial" w:hAnsi="Arial"/>
          <w:b w:val="0"/>
          <w:szCs w:val="24"/>
        </w:rPr>
        <w:t xml:space="preserve">o-ordinators and </w:t>
      </w:r>
      <w:r w:rsidR="00220C02">
        <w:rPr>
          <w:rFonts w:ascii="Arial" w:hAnsi="Arial"/>
          <w:b w:val="0"/>
          <w:szCs w:val="24"/>
        </w:rPr>
        <w:t xml:space="preserve">the </w:t>
      </w:r>
      <w:r>
        <w:rPr>
          <w:rFonts w:ascii="Arial" w:hAnsi="Arial"/>
          <w:b w:val="0"/>
          <w:szCs w:val="24"/>
        </w:rPr>
        <w:t xml:space="preserve">community based </w:t>
      </w:r>
      <w:r w:rsidR="007846AA">
        <w:rPr>
          <w:rFonts w:ascii="Arial" w:hAnsi="Arial"/>
          <w:b w:val="0"/>
          <w:szCs w:val="24"/>
        </w:rPr>
        <w:t>Hospice at home team.</w:t>
      </w:r>
    </w:p>
    <w:p w14:paraId="74374E9F" w14:textId="204064FE" w:rsidR="00391791" w:rsidRDefault="00391791" w:rsidP="00262DA5">
      <w:pPr>
        <w:numPr>
          <w:ilvl w:val="0"/>
          <w:numId w:val="9"/>
        </w:numPr>
        <w:jc w:val="both"/>
        <w:rPr>
          <w:rFonts w:ascii="Arial" w:hAnsi="Arial"/>
          <w:b w:val="0"/>
          <w:szCs w:val="24"/>
        </w:rPr>
      </w:pPr>
      <w:r>
        <w:rPr>
          <w:rFonts w:ascii="Arial" w:hAnsi="Arial"/>
          <w:b w:val="0"/>
          <w:szCs w:val="24"/>
        </w:rPr>
        <w:t xml:space="preserve">Ensure the Hospice at home service complies with all </w:t>
      </w:r>
      <w:r w:rsidR="00EF29FA">
        <w:rPr>
          <w:rFonts w:ascii="Arial" w:hAnsi="Arial"/>
          <w:b w:val="0"/>
          <w:szCs w:val="24"/>
        </w:rPr>
        <w:t>regulatory standards.</w:t>
      </w:r>
    </w:p>
    <w:p w14:paraId="72E801FA" w14:textId="1A35ED97" w:rsidR="009D39C8" w:rsidRDefault="009D39C8" w:rsidP="00262DA5">
      <w:pPr>
        <w:numPr>
          <w:ilvl w:val="0"/>
          <w:numId w:val="9"/>
        </w:numPr>
        <w:jc w:val="both"/>
        <w:rPr>
          <w:rFonts w:ascii="Arial" w:hAnsi="Arial"/>
          <w:b w:val="0"/>
          <w:szCs w:val="24"/>
        </w:rPr>
      </w:pPr>
      <w:r>
        <w:rPr>
          <w:rFonts w:ascii="Arial" w:hAnsi="Arial"/>
          <w:b w:val="0"/>
          <w:szCs w:val="24"/>
        </w:rPr>
        <w:t xml:space="preserve">Lead on Clinical strategy developments </w:t>
      </w:r>
      <w:r w:rsidR="00EB3C0B">
        <w:rPr>
          <w:rFonts w:ascii="Arial" w:hAnsi="Arial"/>
          <w:b w:val="0"/>
          <w:szCs w:val="24"/>
        </w:rPr>
        <w:t>as resources allow, e.g. Future Care planning</w:t>
      </w:r>
      <w:r w:rsidR="00E75089">
        <w:rPr>
          <w:rFonts w:ascii="Arial" w:hAnsi="Arial"/>
          <w:b w:val="0"/>
          <w:szCs w:val="24"/>
        </w:rPr>
        <w:t>.</w:t>
      </w:r>
    </w:p>
    <w:p w14:paraId="226B93C9" w14:textId="77777777" w:rsidR="00D40047" w:rsidRDefault="00870017" w:rsidP="00020C22">
      <w:pPr>
        <w:numPr>
          <w:ilvl w:val="0"/>
          <w:numId w:val="9"/>
        </w:numPr>
        <w:jc w:val="both"/>
        <w:rPr>
          <w:rFonts w:ascii="Arial" w:hAnsi="Arial"/>
          <w:b w:val="0"/>
          <w:szCs w:val="24"/>
        </w:rPr>
      </w:pPr>
      <w:r>
        <w:rPr>
          <w:rFonts w:ascii="Arial" w:hAnsi="Arial"/>
          <w:b w:val="0"/>
          <w:szCs w:val="24"/>
        </w:rPr>
        <w:t xml:space="preserve">Manage </w:t>
      </w:r>
      <w:r w:rsidR="00D40047">
        <w:rPr>
          <w:rFonts w:ascii="Arial" w:hAnsi="Arial"/>
          <w:b w:val="0"/>
          <w:szCs w:val="24"/>
        </w:rPr>
        <w:t xml:space="preserve">and take responsibility for </w:t>
      </w:r>
      <w:r>
        <w:rPr>
          <w:rFonts w:ascii="Arial" w:hAnsi="Arial"/>
          <w:b w:val="0"/>
          <w:szCs w:val="24"/>
        </w:rPr>
        <w:t>the</w:t>
      </w:r>
      <w:r w:rsidR="00734A74" w:rsidRPr="004C504B">
        <w:rPr>
          <w:rFonts w:ascii="Arial" w:hAnsi="Arial"/>
          <w:b w:val="0"/>
          <w:szCs w:val="24"/>
        </w:rPr>
        <w:t xml:space="preserve"> referrals</w:t>
      </w:r>
      <w:r w:rsidR="00AD3A2B">
        <w:rPr>
          <w:rFonts w:ascii="Arial" w:hAnsi="Arial"/>
          <w:b w:val="0"/>
          <w:szCs w:val="24"/>
        </w:rPr>
        <w:t xml:space="preserve"> and </w:t>
      </w:r>
      <w:r w:rsidR="00C93339">
        <w:rPr>
          <w:rFonts w:ascii="Arial" w:hAnsi="Arial"/>
          <w:b w:val="0"/>
          <w:szCs w:val="24"/>
        </w:rPr>
        <w:t xml:space="preserve">allocation of </w:t>
      </w:r>
      <w:r w:rsidR="00AD3A2B">
        <w:rPr>
          <w:rFonts w:ascii="Arial" w:hAnsi="Arial"/>
          <w:b w:val="0"/>
          <w:szCs w:val="24"/>
        </w:rPr>
        <w:t xml:space="preserve">holistic </w:t>
      </w:r>
      <w:r w:rsidR="00734A74" w:rsidRPr="004C504B">
        <w:rPr>
          <w:rFonts w:ascii="Arial" w:hAnsi="Arial"/>
          <w:b w:val="0"/>
          <w:szCs w:val="24"/>
        </w:rPr>
        <w:t>patient assessments</w:t>
      </w:r>
      <w:r w:rsidR="00AD3A2B">
        <w:rPr>
          <w:rFonts w:ascii="Arial" w:hAnsi="Arial"/>
          <w:b w:val="0"/>
          <w:szCs w:val="24"/>
        </w:rPr>
        <w:t xml:space="preserve"> for the Hospice at home service</w:t>
      </w:r>
      <w:r w:rsidR="00D40047">
        <w:rPr>
          <w:rFonts w:ascii="Arial" w:hAnsi="Arial"/>
          <w:b w:val="0"/>
          <w:szCs w:val="24"/>
        </w:rPr>
        <w:t>.</w:t>
      </w:r>
    </w:p>
    <w:p w14:paraId="3E8050DB" w14:textId="05F3B79C" w:rsidR="00150F02" w:rsidRPr="00020C22" w:rsidRDefault="00D40047" w:rsidP="00020C22">
      <w:pPr>
        <w:numPr>
          <w:ilvl w:val="0"/>
          <w:numId w:val="9"/>
        </w:numPr>
        <w:jc w:val="both"/>
        <w:rPr>
          <w:rFonts w:ascii="Arial" w:hAnsi="Arial"/>
          <w:b w:val="0"/>
          <w:szCs w:val="24"/>
        </w:rPr>
      </w:pPr>
      <w:r>
        <w:rPr>
          <w:rFonts w:ascii="Arial" w:hAnsi="Arial"/>
          <w:b w:val="0"/>
          <w:szCs w:val="24"/>
        </w:rPr>
        <w:t>L</w:t>
      </w:r>
      <w:r w:rsidR="008C4F8A">
        <w:rPr>
          <w:rFonts w:ascii="Arial" w:hAnsi="Arial"/>
          <w:b w:val="0"/>
          <w:szCs w:val="24"/>
        </w:rPr>
        <w:t>iaise with other service leads.</w:t>
      </w:r>
    </w:p>
    <w:p w14:paraId="0851C86B" w14:textId="642DC330" w:rsidR="0005497E" w:rsidRPr="0005497E" w:rsidRDefault="003330F3" w:rsidP="0005497E">
      <w:pPr>
        <w:numPr>
          <w:ilvl w:val="0"/>
          <w:numId w:val="9"/>
        </w:numPr>
        <w:jc w:val="both"/>
        <w:rPr>
          <w:rFonts w:ascii="Arial" w:hAnsi="Arial" w:cs="Arial"/>
          <w:szCs w:val="24"/>
        </w:rPr>
      </w:pPr>
      <w:r>
        <w:rPr>
          <w:rFonts w:ascii="Arial" w:hAnsi="Arial"/>
          <w:b w:val="0"/>
          <w:szCs w:val="24"/>
        </w:rPr>
        <w:t xml:space="preserve">Oversee </w:t>
      </w:r>
      <w:r w:rsidR="00734A74" w:rsidRPr="004C504B">
        <w:rPr>
          <w:rFonts w:ascii="Arial" w:hAnsi="Arial"/>
          <w:b w:val="0"/>
          <w:szCs w:val="24"/>
        </w:rPr>
        <w:t xml:space="preserve">and manage the </w:t>
      </w:r>
      <w:r w:rsidR="0073438D">
        <w:rPr>
          <w:rFonts w:ascii="Arial" w:hAnsi="Arial"/>
          <w:b w:val="0"/>
          <w:szCs w:val="24"/>
        </w:rPr>
        <w:t>office</w:t>
      </w:r>
      <w:r w:rsidR="00112BBE">
        <w:rPr>
          <w:rFonts w:ascii="Arial" w:hAnsi="Arial"/>
          <w:b w:val="0"/>
          <w:szCs w:val="24"/>
        </w:rPr>
        <w:t xml:space="preserve">, </w:t>
      </w:r>
      <w:r w:rsidR="009304C0">
        <w:rPr>
          <w:rFonts w:ascii="Arial" w:hAnsi="Arial"/>
          <w:b w:val="0"/>
          <w:szCs w:val="24"/>
        </w:rPr>
        <w:t>O</w:t>
      </w:r>
      <w:r w:rsidR="00734A74" w:rsidRPr="004C504B">
        <w:rPr>
          <w:rFonts w:ascii="Arial" w:hAnsi="Arial"/>
          <w:b w:val="0"/>
          <w:szCs w:val="24"/>
        </w:rPr>
        <w:t xml:space="preserve">n call </w:t>
      </w:r>
      <w:r w:rsidR="00112BBE">
        <w:rPr>
          <w:rFonts w:ascii="Arial" w:hAnsi="Arial"/>
          <w:b w:val="0"/>
          <w:szCs w:val="24"/>
        </w:rPr>
        <w:t xml:space="preserve">and Registered nurse </w:t>
      </w:r>
      <w:r w:rsidR="00734A74" w:rsidRPr="004C504B">
        <w:rPr>
          <w:rFonts w:ascii="Arial" w:hAnsi="Arial"/>
          <w:b w:val="0"/>
          <w:szCs w:val="24"/>
        </w:rPr>
        <w:t>rota</w:t>
      </w:r>
      <w:r w:rsidR="006F23F6">
        <w:rPr>
          <w:rFonts w:ascii="Arial" w:hAnsi="Arial"/>
          <w:b w:val="0"/>
          <w:szCs w:val="24"/>
        </w:rPr>
        <w:t xml:space="preserve">s, stepping in where necessary to </w:t>
      </w:r>
      <w:r w:rsidR="0005497E">
        <w:rPr>
          <w:rFonts w:ascii="Arial" w:hAnsi="Arial"/>
          <w:b w:val="0"/>
          <w:szCs w:val="24"/>
        </w:rPr>
        <w:t>cover periods of leave.</w:t>
      </w:r>
      <w:r w:rsidR="00112BBE">
        <w:rPr>
          <w:rFonts w:ascii="Arial" w:hAnsi="Arial"/>
          <w:b w:val="0"/>
          <w:szCs w:val="24"/>
        </w:rPr>
        <w:t xml:space="preserve"> </w:t>
      </w:r>
    </w:p>
    <w:p w14:paraId="66BD8917" w14:textId="278A63E2" w:rsidR="00734A74" w:rsidRPr="0005497E" w:rsidRDefault="0005497E" w:rsidP="0005497E">
      <w:pPr>
        <w:numPr>
          <w:ilvl w:val="0"/>
          <w:numId w:val="9"/>
        </w:numPr>
        <w:jc w:val="both"/>
        <w:rPr>
          <w:rFonts w:ascii="Arial" w:hAnsi="Arial" w:cs="Arial"/>
          <w:szCs w:val="24"/>
        </w:rPr>
      </w:pPr>
      <w:r w:rsidRPr="004C504B">
        <w:rPr>
          <w:rFonts w:ascii="Arial" w:hAnsi="Arial"/>
          <w:b w:val="0"/>
          <w:szCs w:val="24"/>
        </w:rPr>
        <w:t xml:space="preserve">Meet </w:t>
      </w:r>
      <w:r>
        <w:rPr>
          <w:rFonts w:ascii="Arial" w:hAnsi="Arial"/>
          <w:b w:val="0"/>
          <w:szCs w:val="24"/>
        </w:rPr>
        <w:t>any</w:t>
      </w:r>
      <w:r w:rsidRPr="004C504B">
        <w:rPr>
          <w:rFonts w:ascii="Arial" w:hAnsi="Arial"/>
          <w:b w:val="0"/>
          <w:szCs w:val="24"/>
        </w:rPr>
        <w:t xml:space="preserve"> ‘hand</w:t>
      </w:r>
      <w:r w:rsidR="000C520E">
        <w:rPr>
          <w:rFonts w:ascii="Arial" w:hAnsi="Arial"/>
          <w:b w:val="0"/>
          <w:szCs w:val="24"/>
        </w:rPr>
        <w:t>s</w:t>
      </w:r>
      <w:r w:rsidRPr="004C504B">
        <w:rPr>
          <w:rFonts w:ascii="Arial" w:hAnsi="Arial"/>
          <w:b w:val="0"/>
          <w:szCs w:val="24"/>
        </w:rPr>
        <w:t xml:space="preserve"> on’ care needs </w:t>
      </w:r>
      <w:r>
        <w:rPr>
          <w:rFonts w:ascii="Arial" w:hAnsi="Arial"/>
          <w:b w:val="0"/>
          <w:szCs w:val="24"/>
        </w:rPr>
        <w:t xml:space="preserve">that </w:t>
      </w:r>
      <w:r w:rsidRPr="004C504B">
        <w:rPr>
          <w:rFonts w:ascii="Arial" w:hAnsi="Arial"/>
          <w:b w:val="0"/>
          <w:szCs w:val="24"/>
        </w:rPr>
        <w:t>might arise in the course of other duties</w:t>
      </w:r>
      <w:r w:rsidR="000C520E">
        <w:rPr>
          <w:rFonts w:ascii="Arial" w:hAnsi="Arial"/>
          <w:b w:val="0"/>
          <w:szCs w:val="24"/>
        </w:rPr>
        <w:t>.</w:t>
      </w:r>
    </w:p>
    <w:p w14:paraId="104113D2" w14:textId="7CC68648" w:rsidR="00734A74" w:rsidRDefault="00262DA5" w:rsidP="004C504B">
      <w:pPr>
        <w:numPr>
          <w:ilvl w:val="0"/>
          <w:numId w:val="9"/>
        </w:numPr>
        <w:jc w:val="both"/>
        <w:rPr>
          <w:rFonts w:ascii="Arial" w:hAnsi="Arial"/>
          <w:b w:val="0"/>
          <w:szCs w:val="24"/>
        </w:rPr>
      </w:pPr>
      <w:r>
        <w:rPr>
          <w:rFonts w:ascii="Arial" w:hAnsi="Arial"/>
          <w:b w:val="0"/>
          <w:szCs w:val="24"/>
        </w:rPr>
        <w:t>Identify training needs of the hospice at home team and contribute to the training program</w:t>
      </w:r>
      <w:r w:rsidR="00D148BD">
        <w:rPr>
          <w:rFonts w:ascii="Arial" w:hAnsi="Arial"/>
          <w:b w:val="0"/>
          <w:szCs w:val="24"/>
        </w:rPr>
        <w:t xml:space="preserve"> </w:t>
      </w:r>
      <w:r w:rsidR="00C874F1">
        <w:rPr>
          <w:rFonts w:ascii="Arial" w:hAnsi="Arial"/>
          <w:b w:val="0"/>
          <w:szCs w:val="24"/>
        </w:rPr>
        <w:t>e.g. including providing</w:t>
      </w:r>
      <w:r w:rsidR="00734A74" w:rsidRPr="004C504B">
        <w:rPr>
          <w:rFonts w:ascii="Arial" w:hAnsi="Arial"/>
          <w:b w:val="0"/>
          <w:szCs w:val="24"/>
        </w:rPr>
        <w:t xml:space="preserve"> training in practical skills</w:t>
      </w:r>
    </w:p>
    <w:p w14:paraId="39404DD9" w14:textId="57F1F8D1" w:rsidR="006429C1" w:rsidRPr="00A14923" w:rsidRDefault="00467BFB" w:rsidP="00A14923">
      <w:pPr>
        <w:numPr>
          <w:ilvl w:val="0"/>
          <w:numId w:val="9"/>
        </w:numPr>
        <w:jc w:val="both"/>
        <w:rPr>
          <w:rFonts w:ascii="Arial" w:hAnsi="Arial"/>
          <w:b w:val="0"/>
          <w:szCs w:val="24"/>
        </w:rPr>
      </w:pPr>
      <w:r>
        <w:rPr>
          <w:rFonts w:ascii="Arial" w:hAnsi="Arial"/>
          <w:b w:val="0"/>
          <w:szCs w:val="24"/>
        </w:rPr>
        <w:t>Be the main point of contact for the Hospice at home service</w:t>
      </w:r>
      <w:r w:rsidR="00A14923">
        <w:rPr>
          <w:rFonts w:ascii="Arial" w:hAnsi="Arial"/>
          <w:b w:val="0"/>
          <w:szCs w:val="24"/>
        </w:rPr>
        <w:t xml:space="preserve"> b</w:t>
      </w:r>
      <w:r w:rsidR="006429C1" w:rsidRPr="00A14923">
        <w:rPr>
          <w:rFonts w:ascii="Arial" w:hAnsi="Arial"/>
          <w:b w:val="0"/>
          <w:szCs w:val="24"/>
        </w:rPr>
        <w:t>uild</w:t>
      </w:r>
      <w:r w:rsidR="00A14923">
        <w:rPr>
          <w:rFonts w:ascii="Arial" w:hAnsi="Arial"/>
          <w:b w:val="0"/>
          <w:szCs w:val="24"/>
        </w:rPr>
        <w:t>ing</w:t>
      </w:r>
      <w:r w:rsidR="006429C1" w:rsidRPr="00A14923">
        <w:rPr>
          <w:rFonts w:ascii="Arial" w:hAnsi="Arial"/>
          <w:b w:val="0"/>
          <w:szCs w:val="24"/>
        </w:rPr>
        <w:t xml:space="preserve"> and maintain</w:t>
      </w:r>
      <w:r w:rsidR="00A14923">
        <w:rPr>
          <w:rFonts w:ascii="Arial" w:hAnsi="Arial"/>
          <w:b w:val="0"/>
          <w:szCs w:val="24"/>
        </w:rPr>
        <w:t>ing</w:t>
      </w:r>
      <w:r w:rsidR="006429C1" w:rsidRPr="00A14923">
        <w:rPr>
          <w:rFonts w:ascii="Arial" w:hAnsi="Arial"/>
          <w:b w:val="0"/>
          <w:szCs w:val="24"/>
        </w:rPr>
        <w:t xml:space="preserve"> relationships with all </w:t>
      </w:r>
      <w:r w:rsidR="00B21B89" w:rsidRPr="00A14923">
        <w:rPr>
          <w:rFonts w:ascii="Arial" w:hAnsi="Arial"/>
          <w:b w:val="0"/>
          <w:szCs w:val="24"/>
        </w:rPr>
        <w:t xml:space="preserve">professionals working in primary and secondary care. E.g. District Nursing team leads and </w:t>
      </w:r>
      <w:r w:rsidR="00AD434C" w:rsidRPr="00A14923">
        <w:rPr>
          <w:rFonts w:ascii="Arial" w:hAnsi="Arial"/>
          <w:b w:val="0"/>
          <w:szCs w:val="24"/>
        </w:rPr>
        <w:t xml:space="preserve">HDUHB </w:t>
      </w:r>
      <w:r w:rsidR="00B21B89" w:rsidRPr="00A14923">
        <w:rPr>
          <w:rFonts w:ascii="Arial" w:hAnsi="Arial"/>
          <w:b w:val="0"/>
          <w:szCs w:val="24"/>
        </w:rPr>
        <w:t xml:space="preserve">Palliative Care </w:t>
      </w:r>
      <w:r w:rsidR="00AD434C" w:rsidRPr="00A14923">
        <w:rPr>
          <w:rFonts w:ascii="Arial" w:hAnsi="Arial"/>
          <w:b w:val="0"/>
          <w:szCs w:val="24"/>
        </w:rPr>
        <w:t>team.</w:t>
      </w:r>
    </w:p>
    <w:p w14:paraId="7F0BC885" w14:textId="384B2BD4" w:rsidR="0086620B" w:rsidRPr="004C504B" w:rsidRDefault="0086620B" w:rsidP="004C504B">
      <w:pPr>
        <w:numPr>
          <w:ilvl w:val="0"/>
          <w:numId w:val="9"/>
        </w:numPr>
        <w:jc w:val="both"/>
        <w:rPr>
          <w:rFonts w:ascii="Arial" w:hAnsi="Arial"/>
          <w:b w:val="0"/>
          <w:szCs w:val="24"/>
        </w:rPr>
      </w:pPr>
      <w:r>
        <w:rPr>
          <w:rFonts w:ascii="Arial" w:hAnsi="Arial"/>
          <w:b w:val="0"/>
          <w:szCs w:val="24"/>
        </w:rPr>
        <w:t xml:space="preserve">Be </w:t>
      </w:r>
      <w:r w:rsidR="00545CEA">
        <w:rPr>
          <w:rFonts w:ascii="Arial" w:hAnsi="Arial"/>
          <w:b w:val="0"/>
          <w:szCs w:val="24"/>
        </w:rPr>
        <w:t>prepared</w:t>
      </w:r>
      <w:r>
        <w:rPr>
          <w:rFonts w:ascii="Arial" w:hAnsi="Arial"/>
          <w:b w:val="0"/>
          <w:szCs w:val="24"/>
        </w:rPr>
        <w:t xml:space="preserve"> to represent Paul Sartori Foundation locally,</w:t>
      </w:r>
      <w:r w:rsidR="00545CEA">
        <w:rPr>
          <w:rFonts w:ascii="Arial" w:hAnsi="Arial"/>
          <w:b w:val="0"/>
          <w:szCs w:val="24"/>
        </w:rPr>
        <w:t xml:space="preserve"> Nationally and UK wide as required.</w:t>
      </w:r>
    </w:p>
    <w:p w14:paraId="2BA21850" w14:textId="77777777" w:rsidR="00734A74" w:rsidRPr="004C504B" w:rsidRDefault="00734A74">
      <w:pPr>
        <w:jc w:val="both"/>
        <w:rPr>
          <w:rFonts w:ascii="Arial" w:hAnsi="Arial" w:cs="Arial"/>
          <w:b w:val="0"/>
          <w:szCs w:val="24"/>
        </w:rPr>
      </w:pPr>
    </w:p>
    <w:p w14:paraId="048B714F" w14:textId="77777777" w:rsidR="00734A74" w:rsidRPr="004C504B" w:rsidRDefault="00734A74">
      <w:pPr>
        <w:pStyle w:val="Heading6"/>
        <w:rPr>
          <w:sz w:val="24"/>
          <w:szCs w:val="24"/>
        </w:rPr>
      </w:pPr>
    </w:p>
    <w:p w14:paraId="4AA1DB44" w14:textId="77777777" w:rsidR="00F7641B" w:rsidRDefault="00F7641B" w:rsidP="009E4898">
      <w:pPr>
        <w:pStyle w:val="Heading6"/>
      </w:pPr>
    </w:p>
    <w:p w14:paraId="08317B56" w14:textId="77777777" w:rsidR="00F7641B" w:rsidRDefault="00F7641B" w:rsidP="009E4898">
      <w:pPr>
        <w:pStyle w:val="Heading6"/>
      </w:pPr>
    </w:p>
    <w:p w14:paraId="748698AC" w14:textId="1B0ACB99" w:rsidR="00734A74" w:rsidRPr="009E4898" w:rsidRDefault="00734A74" w:rsidP="009E4898">
      <w:pPr>
        <w:pStyle w:val="Heading6"/>
      </w:pPr>
      <w:r w:rsidRPr="004C504B">
        <w:t xml:space="preserve">Main Duties and Responsibilities </w:t>
      </w:r>
    </w:p>
    <w:p w14:paraId="3AFC5B47" w14:textId="35CB4D85" w:rsidR="00734A74" w:rsidRPr="004C504B" w:rsidRDefault="00734A74">
      <w:pPr>
        <w:jc w:val="both"/>
        <w:rPr>
          <w:rFonts w:ascii="Arial" w:hAnsi="Arial" w:cs="Arial"/>
          <w:b w:val="0"/>
          <w:szCs w:val="24"/>
        </w:rPr>
      </w:pPr>
    </w:p>
    <w:p w14:paraId="7E467CBE" w14:textId="51C9FF18" w:rsidR="00734A74" w:rsidRPr="004C504B" w:rsidRDefault="00A272CD">
      <w:pPr>
        <w:numPr>
          <w:ilvl w:val="0"/>
          <w:numId w:val="1"/>
        </w:numPr>
        <w:jc w:val="both"/>
        <w:rPr>
          <w:rFonts w:ascii="Arial" w:hAnsi="Arial" w:cs="Arial"/>
          <w:b w:val="0"/>
          <w:szCs w:val="24"/>
        </w:rPr>
      </w:pPr>
      <w:r>
        <w:rPr>
          <w:rFonts w:ascii="Arial" w:hAnsi="Arial" w:cs="Arial"/>
          <w:b w:val="0"/>
          <w:szCs w:val="24"/>
        </w:rPr>
        <w:t xml:space="preserve">Manage the </w:t>
      </w:r>
      <w:r w:rsidR="009B38B7">
        <w:rPr>
          <w:rFonts w:ascii="Arial" w:hAnsi="Arial" w:cs="Arial"/>
          <w:b w:val="0"/>
          <w:szCs w:val="24"/>
        </w:rPr>
        <w:t>process</w:t>
      </w:r>
      <w:r>
        <w:rPr>
          <w:rFonts w:ascii="Arial" w:hAnsi="Arial" w:cs="Arial"/>
          <w:b w:val="0"/>
          <w:szCs w:val="24"/>
        </w:rPr>
        <w:t xml:space="preserve"> </w:t>
      </w:r>
      <w:r w:rsidR="009B38B7">
        <w:rPr>
          <w:rFonts w:ascii="Arial" w:hAnsi="Arial" w:cs="Arial"/>
          <w:b w:val="0"/>
          <w:szCs w:val="24"/>
        </w:rPr>
        <w:t xml:space="preserve">to provide </w:t>
      </w:r>
      <w:r w:rsidR="00734A74" w:rsidRPr="004C504B">
        <w:rPr>
          <w:rFonts w:ascii="Arial" w:hAnsi="Arial" w:cs="Arial"/>
          <w:b w:val="0"/>
          <w:szCs w:val="24"/>
        </w:rPr>
        <w:t>comprehensive assessment</w:t>
      </w:r>
      <w:r w:rsidR="009B38B7">
        <w:rPr>
          <w:rFonts w:ascii="Arial" w:hAnsi="Arial" w:cs="Arial"/>
          <w:b w:val="0"/>
          <w:szCs w:val="24"/>
        </w:rPr>
        <w:t>s</w:t>
      </w:r>
      <w:r w:rsidR="00734A74" w:rsidRPr="004C504B">
        <w:rPr>
          <w:rFonts w:ascii="Arial" w:hAnsi="Arial" w:cs="Arial"/>
          <w:b w:val="0"/>
          <w:szCs w:val="24"/>
        </w:rPr>
        <w:t xml:space="preserve"> of newly referred </w:t>
      </w:r>
      <w:r w:rsidR="00C874F1">
        <w:rPr>
          <w:rFonts w:ascii="Arial" w:hAnsi="Arial" w:cs="Arial"/>
          <w:b w:val="0"/>
          <w:szCs w:val="24"/>
        </w:rPr>
        <w:t>Hospice at home</w:t>
      </w:r>
      <w:r w:rsidR="00734A74" w:rsidRPr="004C504B">
        <w:rPr>
          <w:rFonts w:ascii="Arial" w:hAnsi="Arial" w:cs="Arial"/>
          <w:b w:val="0"/>
          <w:szCs w:val="24"/>
        </w:rPr>
        <w:t xml:space="preserve"> service patients</w:t>
      </w:r>
      <w:r w:rsidR="009B38B7">
        <w:rPr>
          <w:rFonts w:ascii="Arial" w:hAnsi="Arial" w:cs="Arial"/>
          <w:b w:val="0"/>
          <w:szCs w:val="24"/>
        </w:rPr>
        <w:t>, undertaking these assessments yourself where necessary.</w:t>
      </w:r>
    </w:p>
    <w:p w14:paraId="559AE166" w14:textId="33249CBE" w:rsidR="00734A74" w:rsidRPr="003D014B" w:rsidRDefault="005D64A8" w:rsidP="003D014B">
      <w:pPr>
        <w:numPr>
          <w:ilvl w:val="0"/>
          <w:numId w:val="1"/>
        </w:numPr>
        <w:jc w:val="both"/>
        <w:rPr>
          <w:rFonts w:ascii="Arial" w:hAnsi="Arial" w:cs="Arial"/>
          <w:b w:val="0"/>
          <w:szCs w:val="24"/>
        </w:rPr>
      </w:pPr>
      <w:r>
        <w:rPr>
          <w:rFonts w:ascii="Arial" w:hAnsi="Arial" w:cs="Arial"/>
          <w:b w:val="0"/>
          <w:szCs w:val="24"/>
        </w:rPr>
        <w:t>Oversee</w:t>
      </w:r>
      <w:r w:rsidR="00734A74" w:rsidRPr="004C504B">
        <w:rPr>
          <w:rFonts w:ascii="Arial" w:hAnsi="Arial" w:cs="Arial"/>
          <w:b w:val="0"/>
          <w:szCs w:val="24"/>
        </w:rPr>
        <w:t xml:space="preserve"> appropriate care packages, making referrals to other agencies as appropriate</w:t>
      </w:r>
      <w:r>
        <w:rPr>
          <w:rFonts w:ascii="Arial" w:hAnsi="Arial" w:cs="Arial"/>
          <w:b w:val="0"/>
          <w:szCs w:val="24"/>
        </w:rPr>
        <w:t xml:space="preserve"> and ensure any care packages are reviewed on a regular basis to meet the regulatory requirements of Care Inspectorate Wales.</w:t>
      </w:r>
    </w:p>
    <w:p w14:paraId="6EB20FF7" w14:textId="77777777" w:rsidR="00AA0D81" w:rsidRDefault="00734A74">
      <w:pPr>
        <w:numPr>
          <w:ilvl w:val="0"/>
          <w:numId w:val="1"/>
        </w:numPr>
        <w:jc w:val="both"/>
        <w:rPr>
          <w:rFonts w:ascii="Arial" w:hAnsi="Arial"/>
          <w:b w:val="0"/>
          <w:szCs w:val="24"/>
        </w:rPr>
      </w:pPr>
      <w:r w:rsidRPr="004C504B">
        <w:rPr>
          <w:rFonts w:ascii="Arial" w:hAnsi="Arial" w:cs="Arial"/>
          <w:b w:val="0"/>
          <w:szCs w:val="24"/>
        </w:rPr>
        <w:t>Ensure</w:t>
      </w:r>
      <w:r w:rsidR="003D014B">
        <w:rPr>
          <w:rFonts w:ascii="Arial" w:hAnsi="Arial" w:cs="Arial"/>
          <w:b w:val="0"/>
          <w:szCs w:val="24"/>
        </w:rPr>
        <w:t xml:space="preserve"> </w:t>
      </w:r>
      <w:r w:rsidR="00AA0D81">
        <w:rPr>
          <w:rFonts w:ascii="Arial" w:hAnsi="Arial" w:cs="Arial"/>
          <w:b w:val="0"/>
          <w:szCs w:val="24"/>
        </w:rPr>
        <w:t>the Hospice at home team</w:t>
      </w:r>
      <w:r w:rsidRPr="004C504B">
        <w:rPr>
          <w:rFonts w:ascii="Arial" w:hAnsi="Arial" w:cs="Arial"/>
          <w:b w:val="0"/>
          <w:szCs w:val="24"/>
        </w:rPr>
        <w:t xml:space="preserve"> </w:t>
      </w:r>
      <w:r w:rsidR="00AA0D81">
        <w:rPr>
          <w:rFonts w:ascii="Arial" w:hAnsi="Arial" w:cs="Arial"/>
          <w:b w:val="0"/>
          <w:szCs w:val="24"/>
        </w:rPr>
        <w:t>are</w:t>
      </w:r>
      <w:r w:rsidRPr="004C504B">
        <w:rPr>
          <w:rFonts w:ascii="Arial" w:hAnsi="Arial" w:cs="Arial"/>
          <w:b w:val="0"/>
          <w:szCs w:val="24"/>
        </w:rPr>
        <w:t xml:space="preserve"> tak</w:t>
      </w:r>
      <w:r w:rsidR="00AA0D81">
        <w:rPr>
          <w:rFonts w:ascii="Arial" w:hAnsi="Arial" w:cs="Arial"/>
          <w:b w:val="0"/>
          <w:szCs w:val="24"/>
        </w:rPr>
        <w:t>ing</w:t>
      </w:r>
      <w:r w:rsidRPr="004C504B">
        <w:rPr>
          <w:rFonts w:ascii="Arial" w:hAnsi="Arial" w:cs="Arial"/>
          <w:b w:val="0"/>
          <w:szCs w:val="24"/>
        </w:rPr>
        <w:t xml:space="preserve"> account of patient and family wishes.                             </w:t>
      </w:r>
      <w:r w:rsidRPr="004C504B">
        <w:rPr>
          <w:rFonts w:ascii="Arial" w:hAnsi="Arial"/>
          <w:b w:val="0"/>
          <w:szCs w:val="24"/>
        </w:rPr>
        <w:t xml:space="preserve"> </w:t>
      </w:r>
    </w:p>
    <w:p w14:paraId="31C5DF98" w14:textId="67D195B1" w:rsidR="00734A74" w:rsidRPr="004C504B" w:rsidRDefault="00945FCD">
      <w:pPr>
        <w:numPr>
          <w:ilvl w:val="0"/>
          <w:numId w:val="1"/>
        </w:numPr>
        <w:jc w:val="both"/>
        <w:rPr>
          <w:rFonts w:ascii="Arial" w:hAnsi="Arial"/>
          <w:b w:val="0"/>
          <w:szCs w:val="24"/>
        </w:rPr>
      </w:pPr>
      <w:r>
        <w:rPr>
          <w:rFonts w:ascii="Arial" w:hAnsi="Arial"/>
          <w:b w:val="0"/>
          <w:szCs w:val="24"/>
        </w:rPr>
        <w:t>Ensure regular attendance of the team at GP Palliative meetings</w:t>
      </w:r>
      <w:r w:rsidR="0037073C">
        <w:rPr>
          <w:rFonts w:ascii="Arial" w:hAnsi="Arial"/>
          <w:b w:val="0"/>
          <w:szCs w:val="24"/>
        </w:rPr>
        <w:t xml:space="preserve"> to </w:t>
      </w:r>
      <w:r w:rsidR="0016297B">
        <w:rPr>
          <w:rFonts w:ascii="Arial" w:hAnsi="Arial"/>
          <w:b w:val="0"/>
          <w:szCs w:val="24"/>
        </w:rPr>
        <w:t>d</w:t>
      </w:r>
      <w:r w:rsidR="00734A74" w:rsidRPr="004C504B">
        <w:rPr>
          <w:rFonts w:ascii="Arial" w:hAnsi="Arial"/>
          <w:b w:val="0"/>
          <w:szCs w:val="24"/>
        </w:rPr>
        <w:t xml:space="preserve">iscuss needs with </w:t>
      </w:r>
      <w:r w:rsidR="0016297B">
        <w:rPr>
          <w:rFonts w:ascii="Arial" w:hAnsi="Arial"/>
          <w:b w:val="0"/>
          <w:szCs w:val="24"/>
        </w:rPr>
        <w:t>wider</w:t>
      </w:r>
      <w:r w:rsidR="00734A74" w:rsidRPr="004C504B">
        <w:rPr>
          <w:rFonts w:ascii="Arial" w:hAnsi="Arial"/>
          <w:b w:val="0"/>
          <w:szCs w:val="24"/>
        </w:rPr>
        <w:t xml:space="preserve"> members of the MDT (</w:t>
      </w:r>
      <w:r w:rsidR="003D071F">
        <w:rPr>
          <w:rFonts w:ascii="Arial" w:hAnsi="Arial"/>
          <w:b w:val="0"/>
          <w:szCs w:val="24"/>
        </w:rPr>
        <w:t xml:space="preserve">e.g. </w:t>
      </w:r>
      <w:r w:rsidR="00734A74" w:rsidRPr="004C504B">
        <w:rPr>
          <w:rFonts w:ascii="Arial" w:hAnsi="Arial"/>
          <w:b w:val="0"/>
          <w:szCs w:val="24"/>
        </w:rPr>
        <w:t>district nurse</w:t>
      </w:r>
      <w:r w:rsidR="003D071F">
        <w:rPr>
          <w:rFonts w:ascii="Arial" w:hAnsi="Arial"/>
          <w:b w:val="0"/>
          <w:szCs w:val="24"/>
        </w:rPr>
        <w:t>s</w:t>
      </w:r>
      <w:r w:rsidR="00734A74" w:rsidRPr="004C504B">
        <w:rPr>
          <w:rFonts w:ascii="Arial" w:hAnsi="Arial"/>
          <w:b w:val="0"/>
          <w:szCs w:val="24"/>
        </w:rPr>
        <w:t>) as appropriate</w:t>
      </w:r>
      <w:r w:rsidR="009D0650">
        <w:rPr>
          <w:rFonts w:ascii="Arial" w:hAnsi="Arial"/>
          <w:b w:val="0"/>
          <w:szCs w:val="24"/>
        </w:rPr>
        <w:t>.</w:t>
      </w:r>
    </w:p>
    <w:p w14:paraId="0F1FA662" w14:textId="72CB296A" w:rsidR="00734A74" w:rsidRPr="004C504B" w:rsidRDefault="003D071F">
      <w:pPr>
        <w:numPr>
          <w:ilvl w:val="0"/>
          <w:numId w:val="1"/>
        </w:numPr>
        <w:jc w:val="both"/>
        <w:rPr>
          <w:rFonts w:ascii="Arial" w:hAnsi="Arial" w:cs="Arial"/>
          <w:b w:val="0"/>
          <w:szCs w:val="24"/>
        </w:rPr>
      </w:pPr>
      <w:r>
        <w:rPr>
          <w:rFonts w:ascii="Arial" w:hAnsi="Arial" w:cs="Arial"/>
          <w:b w:val="0"/>
          <w:szCs w:val="24"/>
        </w:rPr>
        <w:t xml:space="preserve">Manage the hospice at home team to ensure </w:t>
      </w:r>
      <w:r w:rsidR="009D0650">
        <w:rPr>
          <w:rFonts w:ascii="Arial" w:hAnsi="Arial" w:cs="Arial"/>
          <w:b w:val="0"/>
          <w:szCs w:val="24"/>
        </w:rPr>
        <w:t xml:space="preserve">any </w:t>
      </w:r>
      <w:r w:rsidR="00734A74" w:rsidRPr="004C504B">
        <w:rPr>
          <w:rFonts w:ascii="Arial" w:hAnsi="Arial" w:cs="Arial"/>
          <w:b w:val="0"/>
          <w:szCs w:val="24"/>
        </w:rPr>
        <w:t xml:space="preserve">clinical procedures </w:t>
      </w:r>
      <w:r w:rsidR="009D0650">
        <w:rPr>
          <w:rFonts w:ascii="Arial" w:hAnsi="Arial" w:cs="Arial"/>
          <w:b w:val="0"/>
          <w:szCs w:val="24"/>
        </w:rPr>
        <w:t xml:space="preserve">carried out are </w:t>
      </w:r>
      <w:r w:rsidR="00734A74" w:rsidRPr="004C504B">
        <w:rPr>
          <w:rFonts w:ascii="Arial" w:hAnsi="Arial" w:cs="Arial"/>
          <w:b w:val="0"/>
          <w:szCs w:val="24"/>
        </w:rPr>
        <w:t>appropriate to individual skills and competence</w:t>
      </w:r>
      <w:r w:rsidR="009D0650">
        <w:rPr>
          <w:rFonts w:ascii="Arial" w:hAnsi="Arial" w:cs="Arial"/>
          <w:b w:val="0"/>
          <w:szCs w:val="24"/>
        </w:rPr>
        <w:t>.</w:t>
      </w:r>
    </w:p>
    <w:p w14:paraId="4C3EC11D" w14:textId="0DAD24D7" w:rsidR="00734A74" w:rsidRDefault="00391ADD">
      <w:pPr>
        <w:numPr>
          <w:ilvl w:val="0"/>
          <w:numId w:val="1"/>
        </w:numPr>
        <w:jc w:val="both"/>
        <w:rPr>
          <w:rFonts w:ascii="Arial" w:hAnsi="Arial" w:cs="Arial"/>
          <w:b w:val="0"/>
          <w:szCs w:val="24"/>
        </w:rPr>
      </w:pPr>
      <w:r>
        <w:rPr>
          <w:rFonts w:ascii="Arial" w:hAnsi="Arial" w:cs="Arial"/>
          <w:b w:val="0"/>
          <w:szCs w:val="24"/>
        </w:rPr>
        <w:t xml:space="preserve">Be responsible for managing </w:t>
      </w:r>
      <w:r w:rsidR="00734A74" w:rsidRPr="004C504B">
        <w:rPr>
          <w:rFonts w:ascii="Arial" w:hAnsi="Arial" w:cs="Arial"/>
          <w:b w:val="0"/>
          <w:szCs w:val="24"/>
        </w:rPr>
        <w:t>registered nurse input into care and staff allocation decisions as required</w:t>
      </w:r>
      <w:r w:rsidR="00551D2A">
        <w:rPr>
          <w:rFonts w:ascii="Arial" w:hAnsi="Arial" w:cs="Arial"/>
          <w:b w:val="0"/>
          <w:szCs w:val="24"/>
        </w:rPr>
        <w:t>.</w:t>
      </w:r>
    </w:p>
    <w:p w14:paraId="459F07D8" w14:textId="4D2B887B" w:rsidR="00551D2A" w:rsidRPr="004C504B" w:rsidRDefault="00263BEB">
      <w:pPr>
        <w:numPr>
          <w:ilvl w:val="0"/>
          <w:numId w:val="1"/>
        </w:numPr>
        <w:jc w:val="both"/>
        <w:rPr>
          <w:rFonts w:ascii="Arial" w:hAnsi="Arial" w:cs="Arial"/>
          <w:b w:val="0"/>
          <w:szCs w:val="24"/>
        </w:rPr>
      </w:pPr>
      <w:r>
        <w:rPr>
          <w:rFonts w:ascii="Arial" w:hAnsi="Arial" w:cs="Arial"/>
          <w:b w:val="0"/>
          <w:szCs w:val="24"/>
        </w:rPr>
        <w:t>Receive, investigate and manage any complaints receive</w:t>
      </w:r>
      <w:r w:rsidR="00B92B6C">
        <w:rPr>
          <w:rFonts w:ascii="Arial" w:hAnsi="Arial" w:cs="Arial"/>
          <w:b w:val="0"/>
          <w:szCs w:val="24"/>
        </w:rPr>
        <w:t xml:space="preserve">d </w:t>
      </w:r>
      <w:r>
        <w:rPr>
          <w:rFonts w:ascii="Arial" w:hAnsi="Arial" w:cs="Arial"/>
          <w:b w:val="0"/>
          <w:szCs w:val="24"/>
        </w:rPr>
        <w:t>through our Clinical governance committee and meet any regulatory requirements set by Care Inspectorate Wales</w:t>
      </w:r>
      <w:r w:rsidR="00FB0D04">
        <w:rPr>
          <w:rFonts w:ascii="Arial" w:hAnsi="Arial" w:cs="Arial"/>
          <w:b w:val="0"/>
          <w:szCs w:val="24"/>
        </w:rPr>
        <w:t xml:space="preserve"> or external agency.</w:t>
      </w:r>
      <w:r w:rsidR="00B92B6C">
        <w:rPr>
          <w:rFonts w:ascii="Arial" w:hAnsi="Arial" w:cs="Arial"/>
          <w:b w:val="0"/>
          <w:szCs w:val="24"/>
        </w:rPr>
        <w:t xml:space="preserve"> This will </w:t>
      </w:r>
      <w:r w:rsidR="00B2581A">
        <w:rPr>
          <w:rFonts w:ascii="Arial" w:hAnsi="Arial" w:cs="Arial"/>
          <w:b w:val="0"/>
          <w:szCs w:val="24"/>
        </w:rPr>
        <w:t xml:space="preserve">also </w:t>
      </w:r>
      <w:r w:rsidR="00B92B6C">
        <w:rPr>
          <w:rFonts w:ascii="Arial" w:hAnsi="Arial" w:cs="Arial"/>
          <w:b w:val="0"/>
          <w:szCs w:val="24"/>
        </w:rPr>
        <w:t xml:space="preserve">require you to </w:t>
      </w:r>
      <w:r w:rsidR="00B2581A">
        <w:rPr>
          <w:rFonts w:ascii="Arial" w:hAnsi="Arial" w:cs="Arial"/>
          <w:b w:val="0"/>
          <w:szCs w:val="24"/>
        </w:rPr>
        <w:t>manage any outcomes</w:t>
      </w:r>
      <w:r w:rsidR="00F4503B">
        <w:rPr>
          <w:rFonts w:ascii="Arial" w:hAnsi="Arial" w:cs="Arial"/>
          <w:b w:val="0"/>
          <w:szCs w:val="24"/>
        </w:rPr>
        <w:t>, for example learning needs</w:t>
      </w:r>
      <w:r w:rsidR="00B2581A">
        <w:rPr>
          <w:rFonts w:ascii="Arial" w:hAnsi="Arial" w:cs="Arial"/>
          <w:b w:val="0"/>
          <w:szCs w:val="24"/>
        </w:rPr>
        <w:t xml:space="preserve"> and disciplinary procedures</w:t>
      </w:r>
      <w:r w:rsidR="00F4503B">
        <w:rPr>
          <w:rFonts w:ascii="Arial" w:hAnsi="Arial" w:cs="Arial"/>
          <w:b w:val="0"/>
          <w:szCs w:val="24"/>
        </w:rPr>
        <w:t>.</w:t>
      </w:r>
    </w:p>
    <w:p w14:paraId="1E834244" w14:textId="77777777" w:rsidR="00734A74" w:rsidRPr="004C504B" w:rsidRDefault="00734A74">
      <w:pPr>
        <w:jc w:val="both"/>
        <w:rPr>
          <w:rFonts w:ascii="Arial" w:hAnsi="Arial" w:cs="Arial"/>
          <w:b w:val="0"/>
          <w:szCs w:val="24"/>
        </w:rPr>
      </w:pPr>
    </w:p>
    <w:p w14:paraId="2C91DE2E" w14:textId="77777777" w:rsidR="00734A74" w:rsidRPr="004C504B" w:rsidRDefault="00734A74">
      <w:pPr>
        <w:jc w:val="both"/>
        <w:rPr>
          <w:rFonts w:ascii="Arial" w:hAnsi="Arial" w:cs="Arial"/>
          <w:b w:val="0"/>
          <w:szCs w:val="24"/>
        </w:rPr>
      </w:pPr>
    </w:p>
    <w:p w14:paraId="73055C61" w14:textId="77777777" w:rsidR="00734A74" w:rsidRDefault="00734A74">
      <w:pPr>
        <w:jc w:val="both"/>
        <w:rPr>
          <w:rFonts w:ascii="Arial" w:hAnsi="Arial" w:cs="Arial"/>
          <w:szCs w:val="24"/>
        </w:rPr>
      </w:pPr>
      <w:r w:rsidRPr="004C504B">
        <w:rPr>
          <w:rFonts w:ascii="Arial" w:hAnsi="Arial" w:cs="Arial"/>
          <w:szCs w:val="24"/>
        </w:rPr>
        <w:t>Communication</w:t>
      </w:r>
    </w:p>
    <w:p w14:paraId="437AD31B" w14:textId="77777777" w:rsidR="00614E43" w:rsidRPr="004C504B" w:rsidRDefault="00614E43">
      <w:pPr>
        <w:jc w:val="both"/>
        <w:rPr>
          <w:rFonts w:ascii="Arial" w:hAnsi="Arial" w:cs="Arial"/>
          <w:szCs w:val="24"/>
        </w:rPr>
      </w:pPr>
    </w:p>
    <w:p w14:paraId="22CA4454" w14:textId="77777777" w:rsidR="00136DDC" w:rsidRDefault="00614E43">
      <w:pPr>
        <w:numPr>
          <w:ilvl w:val="0"/>
          <w:numId w:val="2"/>
        </w:numPr>
        <w:jc w:val="both"/>
        <w:rPr>
          <w:rFonts w:ascii="Arial" w:hAnsi="Arial" w:cs="Arial"/>
          <w:b w:val="0"/>
          <w:szCs w:val="24"/>
        </w:rPr>
      </w:pPr>
      <w:r>
        <w:rPr>
          <w:rFonts w:ascii="Arial" w:hAnsi="Arial" w:cs="Arial"/>
          <w:b w:val="0"/>
          <w:szCs w:val="24"/>
        </w:rPr>
        <w:t xml:space="preserve">Communicate </w:t>
      </w:r>
      <w:r w:rsidR="00136DDC">
        <w:rPr>
          <w:rFonts w:ascii="Arial" w:hAnsi="Arial" w:cs="Arial"/>
          <w:b w:val="0"/>
          <w:szCs w:val="24"/>
        </w:rPr>
        <w:t>regularly with other service leads at Paul Sartori Foundation to maintain confidence in the service.</w:t>
      </w:r>
    </w:p>
    <w:p w14:paraId="2FB5F4FE" w14:textId="275E25BA" w:rsidR="00734A74" w:rsidRPr="004C504B" w:rsidRDefault="00614E43">
      <w:pPr>
        <w:numPr>
          <w:ilvl w:val="0"/>
          <w:numId w:val="2"/>
        </w:numPr>
        <w:jc w:val="both"/>
        <w:rPr>
          <w:rFonts w:ascii="Arial" w:hAnsi="Arial" w:cs="Arial"/>
          <w:b w:val="0"/>
          <w:szCs w:val="24"/>
        </w:rPr>
      </w:pPr>
      <w:r>
        <w:rPr>
          <w:rFonts w:ascii="Arial" w:hAnsi="Arial" w:cs="Arial"/>
          <w:b w:val="0"/>
          <w:szCs w:val="24"/>
        </w:rPr>
        <w:t>Ensure the Hospice at home team are o</w:t>
      </w:r>
      <w:r w:rsidR="00734A74" w:rsidRPr="004C504B">
        <w:rPr>
          <w:rFonts w:ascii="Arial" w:hAnsi="Arial" w:cs="Arial"/>
          <w:b w:val="0"/>
          <w:szCs w:val="24"/>
        </w:rPr>
        <w:t>ffer</w:t>
      </w:r>
      <w:r>
        <w:rPr>
          <w:rFonts w:ascii="Arial" w:hAnsi="Arial" w:cs="Arial"/>
          <w:b w:val="0"/>
          <w:szCs w:val="24"/>
        </w:rPr>
        <w:t>ing</w:t>
      </w:r>
      <w:r w:rsidR="00734A74" w:rsidRPr="004C504B">
        <w:rPr>
          <w:rFonts w:ascii="Arial" w:hAnsi="Arial" w:cs="Arial"/>
          <w:b w:val="0"/>
          <w:szCs w:val="24"/>
        </w:rPr>
        <w:t xml:space="preserve"> the patient </w:t>
      </w:r>
      <w:r w:rsidR="00D2019D">
        <w:rPr>
          <w:rFonts w:ascii="Arial" w:hAnsi="Arial" w:cs="Arial"/>
          <w:b w:val="0"/>
          <w:szCs w:val="24"/>
        </w:rPr>
        <w:t xml:space="preserve">and family </w:t>
      </w:r>
      <w:r w:rsidR="00734A74" w:rsidRPr="004C504B">
        <w:rPr>
          <w:rFonts w:ascii="Arial" w:hAnsi="Arial" w:cs="Arial"/>
          <w:b w:val="0"/>
          <w:szCs w:val="24"/>
        </w:rPr>
        <w:t xml:space="preserve">informed choices about all aspects of care </w:t>
      </w:r>
      <w:r w:rsidR="00D2019D">
        <w:rPr>
          <w:rFonts w:ascii="Arial" w:hAnsi="Arial" w:cs="Arial"/>
          <w:b w:val="0"/>
          <w:szCs w:val="24"/>
        </w:rPr>
        <w:t>as appropriate.</w:t>
      </w:r>
    </w:p>
    <w:p w14:paraId="6092141F" w14:textId="46D6A7E4" w:rsidR="00734A74" w:rsidRPr="00D2019D" w:rsidRDefault="00C6596B" w:rsidP="00D2019D">
      <w:pPr>
        <w:numPr>
          <w:ilvl w:val="0"/>
          <w:numId w:val="2"/>
        </w:numPr>
        <w:jc w:val="both"/>
        <w:rPr>
          <w:rFonts w:ascii="Arial" w:hAnsi="Arial" w:cs="Arial"/>
          <w:b w:val="0"/>
          <w:szCs w:val="24"/>
        </w:rPr>
      </w:pPr>
      <w:r>
        <w:rPr>
          <w:rFonts w:ascii="Arial" w:hAnsi="Arial" w:cs="Arial"/>
          <w:b w:val="0"/>
          <w:szCs w:val="24"/>
        </w:rPr>
        <w:t>Be responsible for m</w:t>
      </w:r>
      <w:r w:rsidR="00734A74" w:rsidRPr="004C504B">
        <w:rPr>
          <w:rFonts w:ascii="Arial" w:hAnsi="Arial" w:cs="Arial"/>
          <w:b w:val="0"/>
          <w:szCs w:val="24"/>
        </w:rPr>
        <w:t>aintain</w:t>
      </w:r>
      <w:r w:rsidR="00CB09A8">
        <w:rPr>
          <w:rFonts w:ascii="Arial" w:hAnsi="Arial" w:cs="Arial"/>
          <w:b w:val="0"/>
          <w:szCs w:val="24"/>
        </w:rPr>
        <w:t>ing</w:t>
      </w:r>
      <w:r w:rsidR="00734A74" w:rsidRPr="004C504B">
        <w:rPr>
          <w:rFonts w:ascii="Arial" w:hAnsi="Arial" w:cs="Arial"/>
          <w:b w:val="0"/>
          <w:szCs w:val="24"/>
        </w:rPr>
        <w:t xml:space="preserve"> confidentiality in accordance with PSF policy and NMC Code of Conduct</w:t>
      </w:r>
    </w:p>
    <w:p w14:paraId="33BC472B" w14:textId="77777777" w:rsidR="00424E00" w:rsidRDefault="00734A74" w:rsidP="00424E00">
      <w:pPr>
        <w:numPr>
          <w:ilvl w:val="0"/>
          <w:numId w:val="2"/>
        </w:numPr>
        <w:jc w:val="both"/>
        <w:rPr>
          <w:rFonts w:ascii="Arial" w:hAnsi="Arial" w:cs="Arial"/>
          <w:b w:val="0"/>
          <w:szCs w:val="24"/>
        </w:rPr>
      </w:pPr>
      <w:r w:rsidRPr="004C504B">
        <w:rPr>
          <w:rFonts w:ascii="Arial" w:hAnsi="Arial" w:cs="Arial"/>
          <w:b w:val="0"/>
          <w:szCs w:val="24"/>
        </w:rPr>
        <w:t>Anticipate and meet the information needs of families</w:t>
      </w:r>
      <w:r w:rsidR="00DE122A">
        <w:rPr>
          <w:rFonts w:ascii="Arial" w:hAnsi="Arial" w:cs="Arial"/>
          <w:b w:val="0"/>
          <w:szCs w:val="24"/>
        </w:rPr>
        <w:t xml:space="preserve"> as the service continues to develop</w:t>
      </w:r>
      <w:r w:rsidR="00FF5530">
        <w:rPr>
          <w:rFonts w:ascii="Arial" w:hAnsi="Arial" w:cs="Arial"/>
          <w:b w:val="0"/>
          <w:szCs w:val="24"/>
        </w:rPr>
        <w:t xml:space="preserve">. </w:t>
      </w:r>
    </w:p>
    <w:p w14:paraId="23C96AF1" w14:textId="561831EF" w:rsidR="00734A74" w:rsidRPr="00424E00" w:rsidRDefault="00424E00" w:rsidP="00424E00">
      <w:pPr>
        <w:numPr>
          <w:ilvl w:val="0"/>
          <w:numId w:val="2"/>
        </w:numPr>
        <w:jc w:val="both"/>
        <w:rPr>
          <w:rFonts w:ascii="Arial" w:hAnsi="Arial" w:cs="Arial"/>
          <w:b w:val="0"/>
          <w:szCs w:val="24"/>
        </w:rPr>
      </w:pPr>
      <w:r>
        <w:rPr>
          <w:rFonts w:ascii="Arial" w:hAnsi="Arial" w:cs="Arial"/>
          <w:b w:val="0"/>
          <w:szCs w:val="24"/>
        </w:rPr>
        <w:t>Support the hospice at home team to e</w:t>
      </w:r>
      <w:r w:rsidR="00734A74" w:rsidRPr="00424E00">
        <w:rPr>
          <w:rFonts w:ascii="Arial" w:hAnsi="Arial" w:cs="Arial"/>
          <w:b w:val="0"/>
          <w:szCs w:val="24"/>
        </w:rPr>
        <w:t>ncourage the patient and family to plan</w:t>
      </w:r>
      <w:r>
        <w:rPr>
          <w:rFonts w:ascii="Arial" w:hAnsi="Arial" w:cs="Arial"/>
          <w:b w:val="0"/>
          <w:szCs w:val="24"/>
        </w:rPr>
        <w:t xml:space="preserve">, </w:t>
      </w:r>
      <w:r w:rsidR="00734A74" w:rsidRPr="00424E00">
        <w:rPr>
          <w:rFonts w:ascii="Arial" w:hAnsi="Arial" w:cs="Arial"/>
          <w:b w:val="0"/>
          <w:szCs w:val="24"/>
        </w:rPr>
        <w:t xml:space="preserve">identifying opportunities to discuss formal </w:t>
      </w:r>
      <w:r w:rsidR="00E32419" w:rsidRPr="00424E00">
        <w:rPr>
          <w:rFonts w:ascii="Arial" w:hAnsi="Arial" w:cs="Arial"/>
          <w:b w:val="0"/>
          <w:szCs w:val="24"/>
        </w:rPr>
        <w:t>Fut</w:t>
      </w:r>
      <w:r w:rsidR="00D84CBA" w:rsidRPr="00424E00">
        <w:rPr>
          <w:rFonts w:ascii="Arial" w:hAnsi="Arial" w:cs="Arial"/>
          <w:b w:val="0"/>
          <w:szCs w:val="24"/>
        </w:rPr>
        <w:t>u</w:t>
      </w:r>
      <w:r w:rsidR="00E32419" w:rsidRPr="00424E00">
        <w:rPr>
          <w:rFonts w:ascii="Arial" w:hAnsi="Arial" w:cs="Arial"/>
          <w:b w:val="0"/>
          <w:szCs w:val="24"/>
        </w:rPr>
        <w:t>re</w:t>
      </w:r>
      <w:r w:rsidR="00734A74" w:rsidRPr="00424E00">
        <w:rPr>
          <w:rFonts w:ascii="Arial" w:hAnsi="Arial" w:cs="Arial"/>
          <w:b w:val="0"/>
          <w:szCs w:val="24"/>
        </w:rPr>
        <w:t xml:space="preserve"> care planning</w:t>
      </w:r>
    </w:p>
    <w:p w14:paraId="0118708D" w14:textId="611DF7E6" w:rsidR="00734A74" w:rsidRPr="004C504B" w:rsidRDefault="00424E00">
      <w:pPr>
        <w:numPr>
          <w:ilvl w:val="0"/>
          <w:numId w:val="2"/>
        </w:numPr>
        <w:jc w:val="both"/>
        <w:rPr>
          <w:rFonts w:ascii="Arial" w:hAnsi="Arial" w:cs="Arial"/>
          <w:b w:val="0"/>
          <w:szCs w:val="24"/>
        </w:rPr>
      </w:pPr>
      <w:r>
        <w:rPr>
          <w:rFonts w:ascii="Arial" w:hAnsi="Arial" w:cs="Arial"/>
          <w:b w:val="0"/>
          <w:szCs w:val="24"/>
        </w:rPr>
        <w:t>Ensure the</w:t>
      </w:r>
      <w:r w:rsidR="00EC1229">
        <w:rPr>
          <w:rFonts w:ascii="Arial" w:hAnsi="Arial" w:cs="Arial"/>
          <w:b w:val="0"/>
          <w:szCs w:val="24"/>
        </w:rPr>
        <w:t xml:space="preserve"> hospice at home team are u</w:t>
      </w:r>
      <w:r w:rsidR="00734A74" w:rsidRPr="004C504B">
        <w:rPr>
          <w:rFonts w:ascii="Arial" w:hAnsi="Arial" w:cs="Arial"/>
          <w:b w:val="0"/>
          <w:szCs w:val="24"/>
        </w:rPr>
        <w:t>pdat</w:t>
      </w:r>
      <w:r w:rsidR="00EC1229">
        <w:rPr>
          <w:rFonts w:ascii="Arial" w:hAnsi="Arial" w:cs="Arial"/>
          <w:b w:val="0"/>
          <w:szCs w:val="24"/>
        </w:rPr>
        <w:t>ing</w:t>
      </w:r>
      <w:r w:rsidR="00734A74" w:rsidRPr="004C504B">
        <w:rPr>
          <w:rFonts w:ascii="Arial" w:hAnsi="Arial" w:cs="Arial"/>
          <w:b w:val="0"/>
          <w:szCs w:val="24"/>
        </w:rPr>
        <w:t xml:space="preserve"> social and nursing care plans in response to </w:t>
      </w:r>
      <w:r w:rsidR="00EC1229">
        <w:rPr>
          <w:rFonts w:ascii="Arial" w:hAnsi="Arial" w:cs="Arial"/>
          <w:b w:val="0"/>
          <w:szCs w:val="24"/>
        </w:rPr>
        <w:t xml:space="preserve">any </w:t>
      </w:r>
      <w:r w:rsidR="00734A74" w:rsidRPr="004C504B">
        <w:rPr>
          <w:rFonts w:ascii="Arial" w:hAnsi="Arial" w:cs="Arial"/>
          <w:b w:val="0"/>
          <w:szCs w:val="24"/>
        </w:rPr>
        <w:t xml:space="preserve">changes in </w:t>
      </w:r>
      <w:r w:rsidR="00EC1229" w:rsidRPr="004C504B">
        <w:rPr>
          <w:rFonts w:ascii="Arial" w:hAnsi="Arial" w:cs="Arial"/>
          <w:b w:val="0"/>
          <w:szCs w:val="24"/>
        </w:rPr>
        <w:t>patient</w:t>
      </w:r>
      <w:r w:rsidR="00EC1229">
        <w:rPr>
          <w:rFonts w:ascii="Arial" w:hAnsi="Arial" w:cs="Arial"/>
          <w:b w:val="0"/>
          <w:szCs w:val="24"/>
        </w:rPr>
        <w:t>s’</w:t>
      </w:r>
      <w:r w:rsidR="00734A74" w:rsidRPr="004C504B">
        <w:rPr>
          <w:rFonts w:ascii="Arial" w:hAnsi="Arial" w:cs="Arial"/>
          <w:b w:val="0"/>
          <w:szCs w:val="24"/>
        </w:rPr>
        <w:t xml:space="preserve"> condition</w:t>
      </w:r>
    </w:p>
    <w:p w14:paraId="21A29243" w14:textId="4C54B8FF" w:rsidR="00734A74" w:rsidRPr="004C504B" w:rsidRDefault="00734A74">
      <w:pPr>
        <w:numPr>
          <w:ilvl w:val="0"/>
          <w:numId w:val="2"/>
        </w:numPr>
        <w:jc w:val="both"/>
        <w:rPr>
          <w:rFonts w:ascii="Arial" w:hAnsi="Arial" w:cs="Arial"/>
          <w:b w:val="0"/>
          <w:szCs w:val="24"/>
        </w:rPr>
      </w:pPr>
      <w:r w:rsidRPr="004C504B">
        <w:rPr>
          <w:rFonts w:ascii="Arial" w:hAnsi="Arial" w:cs="Arial"/>
          <w:b w:val="0"/>
          <w:szCs w:val="24"/>
        </w:rPr>
        <w:t>Liaise with other health professionals as necessary</w:t>
      </w:r>
      <w:r w:rsidR="00EC1229">
        <w:rPr>
          <w:rFonts w:ascii="Arial" w:hAnsi="Arial" w:cs="Arial"/>
          <w:b w:val="0"/>
          <w:szCs w:val="24"/>
        </w:rPr>
        <w:t xml:space="preserve"> representing Paul Sartori </w:t>
      </w:r>
      <w:r w:rsidR="00610B8F">
        <w:rPr>
          <w:rFonts w:ascii="Arial" w:hAnsi="Arial" w:cs="Arial"/>
          <w:b w:val="0"/>
          <w:szCs w:val="24"/>
        </w:rPr>
        <w:t>Foundation.</w:t>
      </w:r>
    </w:p>
    <w:p w14:paraId="74D1E14A" w14:textId="77777777" w:rsidR="00734A74" w:rsidRPr="004C504B" w:rsidRDefault="00734A74">
      <w:pPr>
        <w:numPr>
          <w:ilvl w:val="0"/>
          <w:numId w:val="2"/>
        </w:numPr>
        <w:jc w:val="both"/>
        <w:rPr>
          <w:rFonts w:ascii="Arial" w:hAnsi="Arial" w:cs="Arial"/>
          <w:b w:val="0"/>
          <w:szCs w:val="24"/>
        </w:rPr>
      </w:pPr>
      <w:r w:rsidRPr="004C504B">
        <w:rPr>
          <w:rFonts w:ascii="Arial" w:hAnsi="Arial" w:cs="Arial"/>
          <w:b w:val="0"/>
          <w:szCs w:val="24"/>
        </w:rPr>
        <w:t>Read all communications from the Foundation at the earliest reasonable opportunity</w:t>
      </w:r>
    </w:p>
    <w:p w14:paraId="32BCCE21" w14:textId="7F13D2D6" w:rsidR="00734A74" w:rsidRPr="004C504B" w:rsidRDefault="00734A74">
      <w:pPr>
        <w:numPr>
          <w:ilvl w:val="0"/>
          <w:numId w:val="2"/>
        </w:numPr>
        <w:jc w:val="both"/>
        <w:rPr>
          <w:rFonts w:ascii="Arial" w:hAnsi="Arial" w:cs="Arial"/>
          <w:b w:val="0"/>
          <w:szCs w:val="24"/>
        </w:rPr>
      </w:pPr>
      <w:r w:rsidRPr="004C504B">
        <w:rPr>
          <w:rFonts w:ascii="Arial" w:hAnsi="Arial" w:cs="Arial"/>
          <w:b w:val="0"/>
          <w:szCs w:val="24"/>
        </w:rPr>
        <w:t xml:space="preserve">Compile </w:t>
      </w:r>
      <w:r w:rsidR="00EE409A">
        <w:rPr>
          <w:rFonts w:ascii="Arial" w:hAnsi="Arial" w:cs="Arial"/>
          <w:b w:val="0"/>
          <w:szCs w:val="24"/>
        </w:rPr>
        <w:t xml:space="preserve">and manage </w:t>
      </w:r>
      <w:r w:rsidRPr="004C504B">
        <w:rPr>
          <w:rFonts w:ascii="Arial" w:hAnsi="Arial" w:cs="Arial"/>
          <w:b w:val="0"/>
          <w:szCs w:val="24"/>
        </w:rPr>
        <w:t>reports as requested by other agencies</w:t>
      </w:r>
    </w:p>
    <w:p w14:paraId="103C9BFC" w14:textId="758FB4E6" w:rsidR="00734A74" w:rsidRDefault="00734A74">
      <w:pPr>
        <w:numPr>
          <w:ilvl w:val="0"/>
          <w:numId w:val="2"/>
        </w:numPr>
        <w:jc w:val="both"/>
        <w:rPr>
          <w:rFonts w:ascii="Arial" w:hAnsi="Arial" w:cs="Arial"/>
          <w:b w:val="0"/>
          <w:szCs w:val="24"/>
        </w:rPr>
      </w:pPr>
      <w:r w:rsidRPr="004C504B">
        <w:rPr>
          <w:rFonts w:ascii="Arial" w:hAnsi="Arial" w:cs="Arial"/>
          <w:b w:val="0"/>
          <w:szCs w:val="24"/>
        </w:rPr>
        <w:lastRenderedPageBreak/>
        <w:t>Represent PSF at clinical meetings</w:t>
      </w:r>
      <w:r w:rsidR="00443350">
        <w:rPr>
          <w:rFonts w:ascii="Arial" w:hAnsi="Arial" w:cs="Arial"/>
          <w:b w:val="0"/>
          <w:szCs w:val="24"/>
        </w:rPr>
        <w:t xml:space="preserve"> and </w:t>
      </w:r>
      <w:r w:rsidR="006429C1">
        <w:rPr>
          <w:rFonts w:ascii="Arial" w:hAnsi="Arial" w:cs="Arial"/>
          <w:b w:val="0"/>
          <w:szCs w:val="24"/>
        </w:rPr>
        <w:t>any other meeting deemed appropriate.</w:t>
      </w:r>
    </w:p>
    <w:p w14:paraId="0038DDC7" w14:textId="67F8F6AE" w:rsidR="002E0DB7" w:rsidRPr="004C504B" w:rsidRDefault="00E344BC">
      <w:pPr>
        <w:numPr>
          <w:ilvl w:val="0"/>
          <w:numId w:val="2"/>
        </w:numPr>
        <w:jc w:val="both"/>
        <w:rPr>
          <w:rFonts w:ascii="Arial" w:hAnsi="Arial" w:cs="Arial"/>
          <w:b w:val="0"/>
          <w:szCs w:val="24"/>
        </w:rPr>
      </w:pPr>
      <w:r>
        <w:rPr>
          <w:rFonts w:ascii="Arial" w:hAnsi="Arial" w:cs="Arial"/>
          <w:b w:val="0"/>
          <w:szCs w:val="24"/>
        </w:rPr>
        <w:t>Assist C</w:t>
      </w:r>
      <w:r w:rsidR="00FB2C89">
        <w:rPr>
          <w:rFonts w:ascii="Arial" w:hAnsi="Arial" w:cs="Arial"/>
          <w:b w:val="0"/>
          <w:szCs w:val="24"/>
        </w:rPr>
        <w:t>EO</w:t>
      </w:r>
      <w:r>
        <w:rPr>
          <w:rFonts w:ascii="Arial" w:hAnsi="Arial" w:cs="Arial"/>
          <w:b w:val="0"/>
          <w:szCs w:val="24"/>
        </w:rPr>
        <w:t xml:space="preserve"> to provide activity data</w:t>
      </w:r>
      <w:r w:rsidR="003C0568">
        <w:rPr>
          <w:rFonts w:ascii="Arial" w:hAnsi="Arial" w:cs="Arial"/>
          <w:b w:val="0"/>
          <w:szCs w:val="24"/>
        </w:rPr>
        <w:t>.</w:t>
      </w:r>
      <w:r>
        <w:rPr>
          <w:rFonts w:ascii="Arial" w:hAnsi="Arial" w:cs="Arial"/>
          <w:b w:val="0"/>
          <w:szCs w:val="24"/>
        </w:rPr>
        <w:t xml:space="preserve"> </w:t>
      </w:r>
    </w:p>
    <w:p w14:paraId="20A0DCDC" w14:textId="77777777" w:rsidR="00734A74" w:rsidRPr="004C504B" w:rsidRDefault="00734A74">
      <w:pPr>
        <w:ind w:left="360"/>
        <w:jc w:val="both"/>
        <w:rPr>
          <w:rFonts w:ascii="Arial" w:hAnsi="Arial" w:cs="Arial"/>
          <w:b w:val="0"/>
          <w:szCs w:val="24"/>
        </w:rPr>
      </w:pPr>
    </w:p>
    <w:p w14:paraId="564594ED" w14:textId="77777777" w:rsidR="00734A74" w:rsidRDefault="00734A74">
      <w:pPr>
        <w:pStyle w:val="Heading5"/>
        <w:rPr>
          <w:sz w:val="24"/>
          <w:szCs w:val="24"/>
        </w:rPr>
      </w:pPr>
      <w:r w:rsidRPr="004C504B">
        <w:rPr>
          <w:sz w:val="24"/>
          <w:szCs w:val="24"/>
        </w:rPr>
        <w:t>People Management</w:t>
      </w:r>
    </w:p>
    <w:p w14:paraId="0C5EDE35" w14:textId="77777777" w:rsidR="00F7641B" w:rsidRPr="00F7641B" w:rsidRDefault="00F7641B" w:rsidP="00F7641B"/>
    <w:p w14:paraId="466F2861" w14:textId="0101F425" w:rsidR="00734A74" w:rsidRPr="004C504B" w:rsidRDefault="005C4440">
      <w:pPr>
        <w:numPr>
          <w:ilvl w:val="0"/>
          <w:numId w:val="3"/>
        </w:numPr>
        <w:jc w:val="both"/>
        <w:rPr>
          <w:rFonts w:ascii="Arial" w:hAnsi="Arial"/>
          <w:bCs/>
          <w:szCs w:val="24"/>
        </w:rPr>
      </w:pPr>
      <w:r>
        <w:rPr>
          <w:rFonts w:ascii="Arial" w:hAnsi="Arial"/>
          <w:b w:val="0"/>
          <w:szCs w:val="24"/>
        </w:rPr>
        <w:t>T</w:t>
      </w:r>
      <w:r w:rsidR="00734A74" w:rsidRPr="004C504B">
        <w:rPr>
          <w:rFonts w:ascii="Arial" w:hAnsi="Arial"/>
          <w:b w:val="0"/>
          <w:szCs w:val="24"/>
        </w:rPr>
        <w:t xml:space="preserve">ake overall responsibility for </w:t>
      </w:r>
      <w:r>
        <w:rPr>
          <w:rFonts w:ascii="Arial" w:hAnsi="Arial"/>
          <w:b w:val="0"/>
          <w:szCs w:val="24"/>
        </w:rPr>
        <w:t xml:space="preserve">the Hospice at home On call service, </w:t>
      </w:r>
      <w:r w:rsidR="00734A74" w:rsidRPr="004C504B">
        <w:rPr>
          <w:rFonts w:ascii="Arial" w:hAnsi="Arial"/>
          <w:b w:val="0"/>
          <w:szCs w:val="24"/>
        </w:rPr>
        <w:t>ensuring all shifts are covered in an appropriate time frame, with appropriate contingency plans made</w:t>
      </w:r>
      <w:r w:rsidR="000B3714">
        <w:rPr>
          <w:rFonts w:ascii="Arial" w:hAnsi="Arial"/>
          <w:b w:val="0"/>
          <w:szCs w:val="24"/>
        </w:rPr>
        <w:t>.</w:t>
      </w:r>
    </w:p>
    <w:p w14:paraId="316CFABD" w14:textId="4C413994" w:rsidR="00734A74" w:rsidRPr="004C504B" w:rsidRDefault="00EE03B0">
      <w:pPr>
        <w:numPr>
          <w:ilvl w:val="0"/>
          <w:numId w:val="3"/>
        </w:numPr>
        <w:jc w:val="both"/>
        <w:rPr>
          <w:rFonts w:ascii="Arial" w:hAnsi="Arial"/>
          <w:b w:val="0"/>
          <w:szCs w:val="24"/>
        </w:rPr>
      </w:pPr>
      <w:r w:rsidRPr="004C504B">
        <w:rPr>
          <w:rFonts w:ascii="Arial" w:hAnsi="Arial"/>
          <w:b w:val="0"/>
          <w:szCs w:val="24"/>
        </w:rPr>
        <w:t>Compile</w:t>
      </w:r>
      <w:r w:rsidR="00734A74" w:rsidRPr="004C504B">
        <w:rPr>
          <w:rFonts w:ascii="Arial" w:hAnsi="Arial"/>
          <w:b w:val="0"/>
          <w:szCs w:val="24"/>
        </w:rPr>
        <w:t xml:space="preserve"> and manage </w:t>
      </w:r>
      <w:r w:rsidR="00702C57">
        <w:rPr>
          <w:rFonts w:ascii="Arial" w:hAnsi="Arial"/>
          <w:b w:val="0"/>
          <w:szCs w:val="24"/>
        </w:rPr>
        <w:t>the O</w:t>
      </w:r>
      <w:r w:rsidR="00734A74" w:rsidRPr="004C504B">
        <w:rPr>
          <w:rFonts w:ascii="Arial" w:hAnsi="Arial"/>
          <w:b w:val="0"/>
          <w:szCs w:val="24"/>
        </w:rPr>
        <w:t>n-call</w:t>
      </w:r>
      <w:r w:rsidR="00702C57">
        <w:rPr>
          <w:rFonts w:ascii="Arial" w:hAnsi="Arial"/>
          <w:b w:val="0"/>
          <w:szCs w:val="24"/>
        </w:rPr>
        <w:t>, Office</w:t>
      </w:r>
      <w:r w:rsidR="00734A74" w:rsidRPr="004C504B">
        <w:rPr>
          <w:rFonts w:ascii="Arial" w:hAnsi="Arial"/>
          <w:b w:val="0"/>
          <w:szCs w:val="24"/>
        </w:rPr>
        <w:t xml:space="preserve"> and R</w:t>
      </w:r>
      <w:r w:rsidR="00702C57">
        <w:rPr>
          <w:rFonts w:ascii="Arial" w:hAnsi="Arial"/>
          <w:b w:val="0"/>
          <w:szCs w:val="24"/>
        </w:rPr>
        <w:t xml:space="preserve">egistered </w:t>
      </w:r>
      <w:r w:rsidR="00734A74" w:rsidRPr="004C504B">
        <w:rPr>
          <w:rFonts w:ascii="Arial" w:hAnsi="Arial"/>
          <w:b w:val="0"/>
          <w:szCs w:val="24"/>
        </w:rPr>
        <w:t>N</w:t>
      </w:r>
      <w:r w:rsidR="00702C57">
        <w:rPr>
          <w:rFonts w:ascii="Arial" w:hAnsi="Arial"/>
          <w:b w:val="0"/>
          <w:szCs w:val="24"/>
        </w:rPr>
        <w:t>urse (RN</w:t>
      </w:r>
      <w:r w:rsidR="003C0568">
        <w:rPr>
          <w:rFonts w:ascii="Arial" w:hAnsi="Arial"/>
          <w:b w:val="0"/>
          <w:szCs w:val="24"/>
        </w:rPr>
        <w:t>)</w:t>
      </w:r>
      <w:r w:rsidR="00734A74" w:rsidRPr="004C504B">
        <w:rPr>
          <w:rFonts w:ascii="Arial" w:hAnsi="Arial"/>
          <w:b w:val="0"/>
          <w:szCs w:val="24"/>
        </w:rPr>
        <w:t xml:space="preserve"> rotas</w:t>
      </w:r>
      <w:r w:rsidR="005C4440">
        <w:rPr>
          <w:rFonts w:ascii="Arial" w:hAnsi="Arial"/>
          <w:b w:val="0"/>
          <w:szCs w:val="24"/>
        </w:rPr>
        <w:t xml:space="preserve">, stepping in to cover </w:t>
      </w:r>
      <w:r w:rsidR="00732FA9">
        <w:rPr>
          <w:rFonts w:ascii="Arial" w:hAnsi="Arial"/>
          <w:b w:val="0"/>
          <w:szCs w:val="24"/>
        </w:rPr>
        <w:t xml:space="preserve">the </w:t>
      </w:r>
      <w:r w:rsidR="00253B08">
        <w:rPr>
          <w:rFonts w:ascii="Arial" w:hAnsi="Arial"/>
          <w:b w:val="0"/>
          <w:szCs w:val="24"/>
        </w:rPr>
        <w:t>Paul Sartori Foundation out of office o</w:t>
      </w:r>
      <w:r w:rsidR="005C4440">
        <w:rPr>
          <w:rFonts w:ascii="Arial" w:hAnsi="Arial"/>
          <w:b w:val="0"/>
          <w:szCs w:val="24"/>
        </w:rPr>
        <w:t xml:space="preserve">n call </w:t>
      </w:r>
      <w:r w:rsidR="000B3714">
        <w:rPr>
          <w:rFonts w:ascii="Arial" w:hAnsi="Arial"/>
          <w:b w:val="0"/>
          <w:szCs w:val="24"/>
        </w:rPr>
        <w:t xml:space="preserve">system </w:t>
      </w:r>
      <w:r w:rsidR="00FD0AD6">
        <w:rPr>
          <w:rFonts w:ascii="Arial" w:hAnsi="Arial"/>
          <w:b w:val="0"/>
          <w:szCs w:val="24"/>
        </w:rPr>
        <w:t xml:space="preserve">as required. </w:t>
      </w:r>
    </w:p>
    <w:p w14:paraId="3CDBF4E9" w14:textId="62FEE2F1" w:rsidR="00734A74" w:rsidRPr="004C504B" w:rsidRDefault="00734A74">
      <w:pPr>
        <w:numPr>
          <w:ilvl w:val="0"/>
          <w:numId w:val="3"/>
        </w:numPr>
        <w:jc w:val="both"/>
        <w:rPr>
          <w:rFonts w:ascii="Arial" w:hAnsi="Arial"/>
          <w:bCs/>
          <w:szCs w:val="24"/>
        </w:rPr>
      </w:pPr>
      <w:r w:rsidRPr="004C504B">
        <w:rPr>
          <w:rFonts w:ascii="Arial" w:hAnsi="Arial"/>
          <w:b w:val="0"/>
          <w:szCs w:val="24"/>
        </w:rPr>
        <w:t xml:space="preserve">Organise </w:t>
      </w:r>
      <w:r w:rsidR="00EA34AE">
        <w:rPr>
          <w:rFonts w:ascii="Arial" w:hAnsi="Arial"/>
          <w:b w:val="0"/>
          <w:szCs w:val="24"/>
        </w:rPr>
        <w:t xml:space="preserve">and manage </w:t>
      </w:r>
      <w:r w:rsidR="000B3714">
        <w:rPr>
          <w:rFonts w:ascii="Arial" w:hAnsi="Arial"/>
          <w:b w:val="0"/>
          <w:szCs w:val="24"/>
        </w:rPr>
        <w:t xml:space="preserve">any </w:t>
      </w:r>
      <w:r w:rsidRPr="004C504B">
        <w:rPr>
          <w:rFonts w:ascii="Arial" w:hAnsi="Arial"/>
          <w:b w:val="0"/>
          <w:szCs w:val="24"/>
        </w:rPr>
        <w:t xml:space="preserve">meetings and specific training for </w:t>
      </w:r>
      <w:r w:rsidR="000B3714">
        <w:rPr>
          <w:rFonts w:ascii="Arial" w:hAnsi="Arial"/>
          <w:b w:val="0"/>
          <w:szCs w:val="24"/>
        </w:rPr>
        <w:t xml:space="preserve">Hospice at home </w:t>
      </w:r>
      <w:r w:rsidRPr="004C504B">
        <w:rPr>
          <w:rFonts w:ascii="Arial" w:hAnsi="Arial"/>
          <w:b w:val="0"/>
          <w:szCs w:val="24"/>
        </w:rPr>
        <w:t>staff as required</w:t>
      </w:r>
      <w:r w:rsidR="000B3714">
        <w:rPr>
          <w:rFonts w:ascii="Arial" w:hAnsi="Arial"/>
          <w:b w:val="0"/>
          <w:szCs w:val="24"/>
        </w:rPr>
        <w:t>.</w:t>
      </w:r>
    </w:p>
    <w:p w14:paraId="5D4F56B9" w14:textId="77777777" w:rsidR="00734A74" w:rsidRPr="004C504B" w:rsidRDefault="00734A74">
      <w:pPr>
        <w:jc w:val="both"/>
        <w:rPr>
          <w:rFonts w:ascii="Arial" w:hAnsi="Arial" w:cs="Arial"/>
          <w:b w:val="0"/>
          <w:szCs w:val="24"/>
        </w:rPr>
      </w:pPr>
    </w:p>
    <w:p w14:paraId="47BEED5E" w14:textId="77777777" w:rsidR="00734A74" w:rsidRPr="004C504B" w:rsidRDefault="00734A74">
      <w:pPr>
        <w:pStyle w:val="Heading2"/>
        <w:rPr>
          <w:rFonts w:ascii="Arial" w:hAnsi="Arial" w:cs="Arial"/>
          <w:szCs w:val="24"/>
        </w:rPr>
      </w:pPr>
      <w:r w:rsidRPr="004C504B">
        <w:rPr>
          <w:rFonts w:ascii="Arial" w:hAnsi="Arial" w:cs="Arial"/>
          <w:szCs w:val="24"/>
        </w:rPr>
        <w:t>Personal and people development</w:t>
      </w:r>
    </w:p>
    <w:p w14:paraId="02A51A26" w14:textId="57F44DCB" w:rsidR="00734A74" w:rsidRDefault="00734A74" w:rsidP="00DC1DB1">
      <w:pPr>
        <w:ind w:left="720"/>
        <w:jc w:val="both"/>
        <w:rPr>
          <w:rFonts w:ascii="Arial" w:hAnsi="Arial" w:cs="Arial"/>
          <w:b w:val="0"/>
          <w:szCs w:val="24"/>
        </w:rPr>
      </w:pPr>
    </w:p>
    <w:p w14:paraId="12E8E5F8" w14:textId="30A84F69" w:rsidR="00123FC2" w:rsidRPr="004C504B" w:rsidRDefault="007E2BDC">
      <w:pPr>
        <w:numPr>
          <w:ilvl w:val="0"/>
          <w:numId w:val="2"/>
        </w:numPr>
        <w:jc w:val="both"/>
        <w:rPr>
          <w:rFonts w:ascii="Arial" w:hAnsi="Arial" w:cs="Arial"/>
          <w:b w:val="0"/>
          <w:szCs w:val="24"/>
        </w:rPr>
      </w:pPr>
      <w:r>
        <w:rPr>
          <w:rFonts w:ascii="Arial" w:hAnsi="Arial" w:cs="Arial"/>
          <w:b w:val="0"/>
          <w:szCs w:val="24"/>
        </w:rPr>
        <w:t>Manage</w:t>
      </w:r>
      <w:r w:rsidR="00123FC2">
        <w:rPr>
          <w:rFonts w:ascii="Arial" w:hAnsi="Arial" w:cs="Arial"/>
          <w:b w:val="0"/>
          <w:szCs w:val="24"/>
        </w:rPr>
        <w:t xml:space="preserve"> the recruitment process</w:t>
      </w:r>
      <w:r>
        <w:rPr>
          <w:rFonts w:ascii="Arial" w:hAnsi="Arial" w:cs="Arial"/>
          <w:b w:val="0"/>
          <w:szCs w:val="24"/>
        </w:rPr>
        <w:t xml:space="preserve"> for the Hospice at home service</w:t>
      </w:r>
    </w:p>
    <w:p w14:paraId="0BCB1D7C" w14:textId="5FA5CCF3" w:rsidR="00734A74" w:rsidRDefault="007173D1">
      <w:pPr>
        <w:numPr>
          <w:ilvl w:val="0"/>
          <w:numId w:val="2"/>
        </w:numPr>
        <w:jc w:val="both"/>
        <w:rPr>
          <w:rFonts w:ascii="Arial" w:hAnsi="Arial" w:cs="Arial"/>
          <w:b w:val="0"/>
          <w:szCs w:val="24"/>
        </w:rPr>
      </w:pPr>
      <w:r>
        <w:rPr>
          <w:rFonts w:ascii="Arial" w:hAnsi="Arial" w:cs="Arial"/>
          <w:b w:val="0"/>
          <w:szCs w:val="24"/>
        </w:rPr>
        <w:t xml:space="preserve">Support </w:t>
      </w:r>
      <w:r w:rsidR="00734A74" w:rsidRPr="004C504B">
        <w:rPr>
          <w:rFonts w:ascii="Arial" w:hAnsi="Arial" w:cs="Arial"/>
          <w:b w:val="0"/>
          <w:szCs w:val="24"/>
        </w:rPr>
        <w:t>the induction and orientation of new staff</w:t>
      </w:r>
      <w:r w:rsidR="00DC1DB1">
        <w:rPr>
          <w:rFonts w:ascii="Arial" w:hAnsi="Arial" w:cs="Arial"/>
          <w:b w:val="0"/>
          <w:szCs w:val="24"/>
        </w:rPr>
        <w:t xml:space="preserve"> for the Hospice at home service.</w:t>
      </w:r>
    </w:p>
    <w:p w14:paraId="0A36E5FB" w14:textId="0B0BDFF7" w:rsidR="00734A74" w:rsidRDefault="00DC1DB1">
      <w:pPr>
        <w:numPr>
          <w:ilvl w:val="0"/>
          <w:numId w:val="2"/>
        </w:numPr>
        <w:jc w:val="both"/>
        <w:rPr>
          <w:rFonts w:ascii="Arial" w:hAnsi="Arial" w:cs="Arial"/>
          <w:b w:val="0"/>
          <w:szCs w:val="24"/>
        </w:rPr>
      </w:pPr>
      <w:r>
        <w:rPr>
          <w:rFonts w:ascii="Arial" w:hAnsi="Arial" w:cs="Arial"/>
          <w:b w:val="0"/>
          <w:szCs w:val="24"/>
        </w:rPr>
        <w:t>Oversee the</w:t>
      </w:r>
      <w:r w:rsidR="00734A74" w:rsidRPr="004C504B">
        <w:rPr>
          <w:rFonts w:ascii="Arial" w:hAnsi="Arial" w:cs="Arial"/>
          <w:b w:val="0"/>
          <w:szCs w:val="24"/>
        </w:rPr>
        <w:t xml:space="preserve"> appraisal system and identification of learning needs for other staff</w:t>
      </w:r>
      <w:r>
        <w:rPr>
          <w:rFonts w:ascii="Arial" w:hAnsi="Arial" w:cs="Arial"/>
          <w:b w:val="0"/>
          <w:szCs w:val="24"/>
        </w:rPr>
        <w:t xml:space="preserve"> within the Hospice at home service including identifying your own learning needs.</w:t>
      </w:r>
    </w:p>
    <w:p w14:paraId="7721900B" w14:textId="4DA6B554" w:rsidR="00123FC2" w:rsidRPr="004C504B" w:rsidRDefault="00DC1DB1">
      <w:pPr>
        <w:numPr>
          <w:ilvl w:val="0"/>
          <w:numId w:val="2"/>
        </w:numPr>
        <w:jc w:val="both"/>
        <w:rPr>
          <w:rFonts w:ascii="Arial" w:hAnsi="Arial" w:cs="Arial"/>
          <w:b w:val="0"/>
          <w:szCs w:val="24"/>
        </w:rPr>
      </w:pPr>
      <w:r>
        <w:rPr>
          <w:rFonts w:ascii="Arial" w:hAnsi="Arial" w:cs="Arial"/>
          <w:b w:val="0"/>
          <w:szCs w:val="24"/>
        </w:rPr>
        <w:t>Be responsible for r</w:t>
      </w:r>
      <w:r w:rsidR="00123FC2">
        <w:rPr>
          <w:rFonts w:ascii="Arial" w:hAnsi="Arial" w:cs="Arial"/>
          <w:b w:val="0"/>
          <w:szCs w:val="24"/>
        </w:rPr>
        <w:t>egular 121 meetings with C</w:t>
      </w:r>
      <w:r>
        <w:rPr>
          <w:rFonts w:ascii="Arial" w:hAnsi="Arial" w:cs="Arial"/>
          <w:b w:val="0"/>
          <w:szCs w:val="24"/>
        </w:rPr>
        <w:t xml:space="preserve">are </w:t>
      </w:r>
      <w:r w:rsidR="00123FC2">
        <w:rPr>
          <w:rFonts w:ascii="Arial" w:hAnsi="Arial" w:cs="Arial"/>
          <w:b w:val="0"/>
          <w:szCs w:val="24"/>
        </w:rPr>
        <w:t>M</w:t>
      </w:r>
      <w:r>
        <w:rPr>
          <w:rFonts w:ascii="Arial" w:hAnsi="Arial" w:cs="Arial"/>
          <w:b w:val="0"/>
          <w:szCs w:val="24"/>
        </w:rPr>
        <w:t xml:space="preserve">anagement </w:t>
      </w:r>
      <w:r w:rsidR="00123FC2">
        <w:rPr>
          <w:rFonts w:ascii="Arial" w:hAnsi="Arial" w:cs="Arial"/>
          <w:b w:val="0"/>
          <w:szCs w:val="24"/>
        </w:rPr>
        <w:t>T</w:t>
      </w:r>
      <w:r>
        <w:rPr>
          <w:rFonts w:ascii="Arial" w:hAnsi="Arial" w:cs="Arial"/>
          <w:b w:val="0"/>
          <w:szCs w:val="24"/>
        </w:rPr>
        <w:t>eam</w:t>
      </w:r>
      <w:r w:rsidR="00123FC2">
        <w:rPr>
          <w:rFonts w:ascii="Arial" w:hAnsi="Arial" w:cs="Arial"/>
          <w:b w:val="0"/>
          <w:szCs w:val="24"/>
        </w:rPr>
        <w:t xml:space="preserve"> </w:t>
      </w:r>
    </w:p>
    <w:p w14:paraId="5D9FE93C" w14:textId="6250D19F" w:rsidR="00734A74" w:rsidRPr="004C504B" w:rsidRDefault="00DC1DB1">
      <w:pPr>
        <w:numPr>
          <w:ilvl w:val="0"/>
          <w:numId w:val="2"/>
        </w:numPr>
        <w:jc w:val="both"/>
        <w:rPr>
          <w:rFonts w:ascii="Arial" w:hAnsi="Arial" w:cs="Arial"/>
          <w:szCs w:val="24"/>
        </w:rPr>
      </w:pPr>
      <w:r>
        <w:rPr>
          <w:rFonts w:ascii="Arial" w:hAnsi="Arial" w:cs="Arial"/>
          <w:b w:val="0"/>
          <w:szCs w:val="24"/>
        </w:rPr>
        <w:t>Support the Hospice at home team to a</w:t>
      </w:r>
      <w:r w:rsidR="00734A74" w:rsidRPr="004C504B">
        <w:rPr>
          <w:rFonts w:ascii="Arial" w:hAnsi="Arial" w:cs="Arial"/>
          <w:b w:val="0"/>
          <w:szCs w:val="24"/>
        </w:rPr>
        <w:t xml:space="preserve">ttend mandatory study days </w:t>
      </w:r>
      <w:r w:rsidR="009F7CCD">
        <w:rPr>
          <w:rFonts w:ascii="Arial" w:hAnsi="Arial" w:cs="Arial"/>
          <w:b w:val="0"/>
          <w:szCs w:val="24"/>
        </w:rPr>
        <w:t xml:space="preserve">plus and additional training </w:t>
      </w:r>
      <w:r w:rsidR="00734A74" w:rsidRPr="004C504B">
        <w:rPr>
          <w:rFonts w:ascii="Arial" w:hAnsi="Arial" w:cs="Arial"/>
          <w:b w:val="0"/>
          <w:szCs w:val="24"/>
        </w:rPr>
        <w:t>as directed</w:t>
      </w:r>
      <w:r w:rsidR="009F7CCD">
        <w:rPr>
          <w:rFonts w:ascii="Arial" w:hAnsi="Arial" w:cs="Arial"/>
          <w:b w:val="0"/>
          <w:szCs w:val="24"/>
        </w:rPr>
        <w:t>.</w:t>
      </w:r>
    </w:p>
    <w:p w14:paraId="5AC38AB9" w14:textId="310DE79A" w:rsidR="00123FC2" w:rsidRPr="00123FC2" w:rsidRDefault="00734A74" w:rsidP="00123FC2">
      <w:pPr>
        <w:numPr>
          <w:ilvl w:val="0"/>
          <w:numId w:val="2"/>
        </w:numPr>
        <w:jc w:val="both"/>
        <w:rPr>
          <w:rFonts w:ascii="Arial" w:hAnsi="Arial" w:cs="Arial"/>
          <w:szCs w:val="24"/>
        </w:rPr>
      </w:pPr>
      <w:r w:rsidRPr="004C504B">
        <w:rPr>
          <w:rFonts w:ascii="Arial" w:hAnsi="Arial" w:cs="Arial"/>
          <w:b w:val="0"/>
          <w:szCs w:val="24"/>
        </w:rPr>
        <w:t>Provide feedback and reflection on study undertaken</w:t>
      </w:r>
      <w:r w:rsidR="009F7CCD">
        <w:rPr>
          <w:rFonts w:ascii="Arial" w:hAnsi="Arial" w:cs="Arial"/>
          <w:b w:val="0"/>
          <w:szCs w:val="24"/>
        </w:rPr>
        <w:t>.</w:t>
      </w:r>
    </w:p>
    <w:p w14:paraId="1FC1E8E8" w14:textId="6CADC7D4" w:rsidR="002E0DB7" w:rsidRPr="006E22E8" w:rsidRDefault="00123FC2" w:rsidP="006E22E8">
      <w:pPr>
        <w:numPr>
          <w:ilvl w:val="0"/>
          <w:numId w:val="2"/>
        </w:numPr>
        <w:jc w:val="both"/>
        <w:rPr>
          <w:rFonts w:ascii="Arial" w:hAnsi="Arial" w:cs="Arial"/>
          <w:szCs w:val="24"/>
        </w:rPr>
      </w:pPr>
      <w:r w:rsidRPr="004C504B">
        <w:rPr>
          <w:rFonts w:ascii="Arial" w:hAnsi="Arial" w:cs="Arial"/>
          <w:b w:val="0"/>
          <w:szCs w:val="24"/>
        </w:rPr>
        <w:t xml:space="preserve">Ensure </w:t>
      </w:r>
      <w:r w:rsidR="0065506F">
        <w:rPr>
          <w:rFonts w:ascii="Arial" w:hAnsi="Arial" w:cs="Arial"/>
          <w:b w:val="0"/>
          <w:szCs w:val="24"/>
        </w:rPr>
        <w:t xml:space="preserve">the full Hospice at home team are </w:t>
      </w:r>
      <w:r w:rsidRPr="004C504B">
        <w:rPr>
          <w:rFonts w:ascii="Arial" w:hAnsi="Arial" w:cs="Arial"/>
          <w:b w:val="0"/>
          <w:szCs w:val="24"/>
        </w:rPr>
        <w:t>complian</w:t>
      </w:r>
      <w:r w:rsidR="0065506F">
        <w:rPr>
          <w:rFonts w:ascii="Arial" w:hAnsi="Arial" w:cs="Arial"/>
          <w:b w:val="0"/>
          <w:szCs w:val="24"/>
        </w:rPr>
        <w:t>t</w:t>
      </w:r>
      <w:r w:rsidRPr="004C504B">
        <w:rPr>
          <w:rFonts w:ascii="Arial" w:hAnsi="Arial" w:cs="Arial"/>
          <w:b w:val="0"/>
          <w:szCs w:val="24"/>
        </w:rPr>
        <w:t xml:space="preserve"> with </w:t>
      </w:r>
      <w:r w:rsidR="0065506F">
        <w:rPr>
          <w:rFonts w:ascii="Arial" w:hAnsi="Arial" w:cs="Arial"/>
          <w:b w:val="0"/>
          <w:szCs w:val="24"/>
        </w:rPr>
        <w:t xml:space="preserve">any </w:t>
      </w:r>
      <w:r>
        <w:rPr>
          <w:rFonts w:ascii="Arial" w:hAnsi="Arial" w:cs="Arial"/>
          <w:b w:val="0"/>
          <w:szCs w:val="24"/>
        </w:rPr>
        <w:t>revalidation</w:t>
      </w:r>
      <w:r w:rsidRPr="004C504B">
        <w:rPr>
          <w:rFonts w:ascii="Arial" w:hAnsi="Arial" w:cs="Arial"/>
          <w:b w:val="0"/>
          <w:szCs w:val="24"/>
        </w:rPr>
        <w:t xml:space="preserve"> requirements</w:t>
      </w:r>
      <w:r w:rsidR="0065506F">
        <w:rPr>
          <w:rFonts w:ascii="Arial" w:hAnsi="Arial" w:cs="Arial"/>
          <w:b w:val="0"/>
          <w:szCs w:val="24"/>
        </w:rPr>
        <w:t xml:space="preserve"> including Registered Nurses and Nursing assistants.</w:t>
      </w:r>
    </w:p>
    <w:p w14:paraId="6D10CE24" w14:textId="035EF850" w:rsidR="00734A74" w:rsidRPr="004C504B" w:rsidRDefault="00737BC2">
      <w:pPr>
        <w:numPr>
          <w:ilvl w:val="0"/>
          <w:numId w:val="2"/>
        </w:numPr>
        <w:jc w:val="both"/>
        <w:rPr>
          <w:rFonts w:ascii="Arial" w:hAnsi="Arial" w:cs="Arial"/>
          <w:szCs w:val="24"/>
        </w:rPr>
      </w:pPr>
      <w:r>
        <w:rPr>
          <w:rFonts w:ascii="Arial" w:hAnsi="Arial" w:cs="Arial"/>
          <w:b w:val="0"/>
          <w:szCs w:val="24"/>
        </w:rPr>
        <w:t>Contribute</w:t>
      </w:r>
      <w:r w:rsidR="006E22E8">
        <w:rPr>
          <w:rFonts w:ascii="Arial" w:hAnsi="Arial" w:cs="Arial"/>
          <w:b w:val="0"/>
          <w:szCs w:val="24"/>
        </w:rPr>
        <w:t xml:space="preserve"> to, participate in and deliver</w:t>
      </w:r>
      <w:r>
        <w:rPr>
          <w:rFonts w:ascii="Arial" w:hAnsi="Arial" w:cs="Arial"/>
          <w:b w:val="0"/>
          <w:szCs w:val="24"/>
        </w:rPr>
        <w:t xml:space="preserve"> </w:t>
      </w:r>
      <w:r w:rsidR="002E0DB7">
        <w:rPr>
          <w:rFonts w:ascii="Arial" w:hAnsi="Arial" w:cs="Arial"/>
          <w:b w:val="0"/>
          <w:szCs w:val="24"/>
        </w:rPr>
        <w:t xml:space="preserve">training </w:t>
      </w:r>
      <w:r w:rsidR="006E22E8">
        <w:rPr>
          <w:rFonts w:ascii="Arial" w:hAnsi="Arial" w:cs="Arial"/>
          <w:b w:val="0"/>
          <w:szCs w:val="24"/>
        </w:rPr>
        <w:t xml:space="preserve">to the </w:t>
      </w:r>
      <w:r>
        <w:rPr>
          <w:rFonts w:ascii="Arial" w:hAnsi="Arial" w:cs="Arial"/>
          <w:b w:val="0"/>
          <w:szCs w:val="24"/>
        </w:rPr>
        <w:t>Hospice at home or wider C</w:t>
      </w:r>
      <w:r w:rsidR="006E22E8">
        <w:rPr>
          <w:rFonts w:ascii="Arial" w:hAnsi="Arial" w:cs="Arial"/>
          <w:b w:val="0"/>
          <w:szCs w:val="24"/>
        </w:rPr>
        <w:t xml:space="preserve">linical team as </w:t>
      </w:r>
      <w:r>
        <w:rPr>
          <w:rFonts w:ascii="Arial" w:hAnsi="Arial" w:cs="Arial"/>
          <w:b w:val="0"/>
          <w:szCs w:val="24"/>
        </w:rPr>
        <w:t>appropriate.</w:t>
      </w:r>
    </w:p>
    <w:p w14:paraId="38C12E52" w14:textId="77777777" w:rsidR="00734A74" w:rsidRPr="004C504B" w:rsidRDefault="00734A74">
      <w:pPr>
        <w:jc w:val="both"/>
        <w:rPr>
          <w:rFonts w:ascii="Arial" w:hAnsi="Arial" w:cs="Arial"/>
          <w:b w:val="0"/>
          <w:szCs w:val="24"/>
        </w:rPr>
      </w:pPr>
    </w:p>
    <w:p w14:paraId="661AC159" w14:textId="77777777" w:rsidR="00734A74" w:rsidRPr="004C504B" w:rsidRDefault="00734A74">
      <w:pPr>
        <w:jc w:val="both"/>
        <w:rPr>
          <w:rFonts w:ascii="Arial" w:hAnsi="Arial" w:cs="Arial"/>
          <w:szCs w:val="24"/>
        </w:rPr>
      </w:pPr>
      <w:r w:rsidRPr="004C504B">
        <w:rPr>
          <w:rFonts w:ascii="Arial" w:hAnsi="Arial" w:cs="Arial"/>
          <w:szCs w:val="24"/>
        </w:rPr>
        <w:t>Health, Safety and Security</w:t>
      </w:r>
    </w:p>
    <w:p w14:paraId="469644B6" w14:textId="66B9814A" w:rsidR="00734A74" w:rsidRPr="00397309" w:rsidRDefault="00050C64" w:rsidP="00397309">
      <w:pPr>
        <w:numPr>
          <w:ilvl w:val="0"/>
          <w:numId w:val="4"/>
        </w:numPr>
        <w:jc w:val="both"/>
        <w:rPr>
          <w:rFonts w:ascii="Arial" w:hAnsi="Arial" w:cs="Arial"/>
          <w:b w:val="0"/>
          <w:szCs w:val="24"/>
        </w:rPr>
      </w:pPr>
      <w:r>
        <w:rPr>
          <w:rFonts w:ascii="Arial" w:hAnsi="Arial" w:cs="Arial"/>
          <w:b w:val="0"/>
          <w:szCs w:val="24"/>
        </w:rPr>
        <w:t>Manage</w:t>
      </w:r>
      <w:r w:rsidR="00734A74" w:rsidRPr="004C504B">
        <w:rPr>
          <w:rFonts w:ascii="Arial" w:hAnsi="Arial" w:cs="Arial"/>
          <w:b w:val="0"/>
          <w:szCs w:val="24"/>
        </w:rPr>
        <w:t xml:space="preserve"> the safety of the patient, family self and co-workers</w:t>
      </w:r>
      <w:r w:rsidR="00397309">
        <w:rPr>
          <w:rFonts w:ascii="Arial" w:hAnsi="Arial" w:cs="Arial"/>
          <w:b w:val="0"/>
          <w:szCs w:val="24"/>
        </w:rPr>
        <w:t xml:space="preserve"> and inform the </w:t>
      </w:r>
      <w:r>
        <w:rPr>
          <w:rFonts w:ascii="Arial" w:hAnsi="Arial" w:cs="Arial"/>
          <w:b w:val="0"/>
          <w:szCs w:val="24"/>
        </w:rPr>
        <w:t xml:space="preserve">senior </w:t>
      </w:r>
      <w:r w:rsidR="00397309">
        <w:rPr>
          <w:rFonts w:ascii="Arial" w:hAnsi="Arial" w:cs="Arial"/>
          <w:b w:val="0"/>
          <w:szCs w:val="24"/>
        </w:rPr>
        <w:t>management team of any risks</w:t>
      </w:r>
    </w:p>
    <w:p w14:paraId="0DD6C20D" w14:textId="04F6A039" w:rsidR="00734A74" w:rsidRPr="004C504B" w:rsidRDefault="004E5720">
      <w:pPr>
        <w:numPr>
          <w:ilvl w:val="0"/>
          <w:numId w:val="4"/>
        </w:numPr>
        <w:jc w:val="both"/>
        <w:rPr>
          <w:rFonts w:ascii="Arial" w:hAnsi="Arial" w:cs="Arial"/>
          <w:b w:val="0"/>
          <w:szCs w:val="24"/>
        </w:rPr>
      </w:pPr>
      <w:r>
        <w:rPr>
          <w:rFonts w:ascii="Arial" w:hAnsi="Arial" w:cs="Arial"/>
          <w:b w:val="0"/>
          <w:szCs w:val="24"/>
        </w:rPr>
        <w:t>Ensure the Hospice at home team are f</w:t>
      </w:r>
      <w:r w:rsidR="00734A74" w:rsidRPr="004C504B">
        <w:rPr>
          <w:rFonts w:ascii="Arial" w:hAnsi="Arial" w:cs="Arial"/>
          <w:b w:val="0"/>
          <w:szCs w:val="24"/>
        </w:rPr>
        <w:t>ollow</w:t>
      </w:r>
      <w:r>
        <w:rPr>
          <w:rFonts w:ascii="Arial" w:hAnsi="Arial" w:cs="Arial"/>
          <w:b w:val="0"/>
          <w:szCs w:val="24"/>
        </w:rPr>
        <w:t>ing</w:t>
      </w:r>
      <w:r w:rsidR="00734A74" w:rsidRPr="004C504B">
        <w:rPr>
          <w:rFonts w:ascii="Arial" w:hAnsi="Arial" w:cs="Arial"/>
          <w:b w:val="0"/>
          <w:szCs w:val="24"/>
        </w:rPr>
        <w:t xml:space="preserve"> P</w:t>
      </w:r>
      <w:r w:rsidR="00050C64">
        <w:rPr>
          <w:rFonts w:ascii="Arial" w:hAnsi="Arial" w:cs="Arial"/>
          <w:b w:val="0"/>
          <w:szCs w:val="24"/>
        </w:rPr>
        <w:t xml:space="preserve">aul </w:t>
      </w:r>
      <w:r w:rsidR="00734A74" w:rsidRPr="004C504B">
        <w:rPr>
          <w:rFonts w:ascii="Arial" w:hAnsi="Arial" w:cs="Arial"/>
          <w:b w:val="0"/>
          <w:szCs w:val="24"/>
        </w:rPr>
        <w:t>S</w:t>
      </w:r>
      <w:r w:rsidR="00050C64">
        <w:rPr>
          <w:rFonts w:ascii="Arial" w:hAnsi="Arial" w:cs="Arial"/>
          <w:b w:val="0"/>
          <w:szCs w:val="24"/>
        </w:rPr>
        <w:t xml:space="preserve">artori </w:t>
      </w:r>
      <w:r w:rsidR="00734A74" w:rsidRPr="004C504B">
        <w:rPr>
          <w:rFonts w:ascii="Arial" w:hAnsi="Arial" w:cs="Arial"/>
          <w:b w:val="0"/>
          <w:szCs w:val="24"/>
        </w:rPr>
        <w:t>F</w:t>
      </w:r>
      <w:r w:rsidR="00050C64">
        <w:rPr>
          <w:rFonts w:ascii="Arial" w:hAnsi="Arial" w:cs="Arial"/>
          <w:b w:val="0"/>
          <w:szCs w:val="24"/>
        </w:rPr>
        <w:t>oundation</w:t>
      </w:r>
      <w:r w:rsidR="00734A74" w:rsidRPr="004C504B">
        <w:rPr>
          <w:rFonts w:ascii="Arial" w:hAnsi="Arial" w:cs="Arial"/>
          <w:b w:val="0"/>
          <w:szCs w:val="24"/>
        </w:rPr>
        <w:t xml:space="preserve"> guidance and policy on all matters relating to Health, Safety and Security</w:t>
      </w:r>
      <w:r w:rsidR="00050C64">
        <w:rPr>
          <w:rFonts w:ascii="Arial" w:hAnsi="Arial" w:cs="Arial"/>
          <w:b w:val="0"/>
          <w:szCs w:val="24"/>
        </w:rPr>
        <w:t>.</w:t>
      </w:r>
    </w:p>
    <w:p w14:paraId="02DF2E97" w14:textId="5ED11CC1" w:rsidR="00734A74" w:rsidRPr="004C504B" w:rsidRDefault="004E5720">
      <w:pPr>
        <w:numPr>
          <w:ilvl w:val="0"/>
          <w:numId w:val="4"/>
        </w:numPr>
        <w:jc w:val="both"/>
        <w:rPr>
          <w:rFonts w:ascii="Arial" w:hAnsi="Arial" w:cs="Arial"/>
          <w:b w:val="0"/>
          <w:szCs w:val="24"/>
        </w:rPr>
      </w:pPr>
      <w:r>
        <w:rPr>
          <w:rFonts w:ascii="Arial" w:hAnsi="Arial" w:cs="Arial"/>
          <w:b w:val="0"/>
          <w:szCs w:val="24"/>
        </w:rPr>
        <w:t xml:space="preserve">Manage all </w:t>
      </w:r>
      <w:r w:rsidR="00734A74" w:rsidRPr="004C504B">
        <w:rPr>
          <w:rFonts w:ascii="Arial" w:hAnsi="Arial" w:cs="Arial"/>
          <w:b w:val="0"/>
          <w:szCs w:val="24"/>
        </w:rPr>
        <w:t xml:space="preserve">risk assessments </w:t>
      </w:r>
      <w:r>
        <w:rPr>
          <w:rFonts w:ascii="Arial" w:hAnsi="Arial" w:cs="Arial"/>
          <w:b w:val="0"/>
          <w:szCs w:val="24"/>
        </w:rPr>
        <w:t xml:space="preserve">relating to the Hospice at home service and create any new risk assessments </w:t>
      </w:r>
      <w:r w:rsidR="00734A74" w:rsidRPr="004C504B">
        <w:rPr>
          <w:rFonts w:ascii="Arial" w:hAnsi="Arial" w:cs="Arial"/>
          <w:b w:val="0"/>
          <w:szCs w:val="24"/>
        </w:rPr>
        <w:t>as appropriate</w:t>
      </w:r>
    </w:p>
    <w:p w14:paraId="470AFD5E" w14:textId="77777777" w:rsidR="00734A74" w:rsidRPr="004C504B" w:rsidRDefault="00734A74">
      <w:pPr>
        <w:jc w:val="both"/>
        <w:rPr>
          <w:rFonts w:ascii="Arial" w:hAnsi="Arial" w:cs="Arial"/>
          <w:szCs w:val="24"/>
        </w:rPr>
      </w:pPr>
    </w:p>
    <w:p w14:paraId="0BA6E6EE" w14:textId="77777777" w:rsidR="00734A74" w:rsidRPr="004C504B" w:rsidRDefault="00734A74">
      <w:pPr>
        <w:jc w:val="both"/>
        <w:rPr>
          <w:rFonts w:ascii="Arial" w:hAnsi="Arial" w:cs="Arial"/>
          <w:szCs w:val="24"/>
        </w:rPr>
      </w:pPr>
      <w:r w:rsidRPr="004C504B">
        <w:rPr>
          <w:rFonts w:ascii="Arial" w:hAnsi="Arial" w:cs="Arial"/>
          <w:szCs w:val="24"/>
        </w:rPr>
        <w:t xml:space="preserve">Service improvement </w:t>
      </w:r>
    </w:p>
    <w:p w14:paraId="1CF5F288" w14:textId="0BEDAD9F" w:rsidR="00734A74" w:rsidRPr="004C504B" w:rsidRDefault="00734A74">
      <w:pPr>
        <w:numPr>
          <w:ilvl w:val="0"/>
          <w:numId w:val="5"/>
        </w:numPr>
        <w:jc w:val="both"/>
        <w:rPr>
          <w:rFonts w:ascii="Arial" w:hAnsi="Arial" w:cs="Arial"/>
          <w:b w:val="0"/>
          <w:szCs w:val="24"/>
        </w:rPr>
      </w:pPr>
      <w:r w:rsidRPr="004C504B">
        <w:rPr>
          <w:rFonts w:ascii="Arial" w:hAnsi="Arial" w:cs="Arial"/>
          <w:b w:val="0"/>
          <w:szCs w:val="24"/>
        </w:rPr>
        <w:t>Participate in meetings</w:t>
      </w:r>
      <w:r w:rsidR="00545CEA">
        <w:rPr>
          <w:rFonts w:ascii="Arial" w:hAnsi="Arial" w:cs="Arial"/>
          <w:b w:val="0"/>
          <w:szCs w:val="24"/>
        </w:rPr>
        <w:t xml:space="preserve"> </w:t>
      </w:r>
      <w:r w:rsidR="00703898">
        <w:rPr>
          <w:rFonts w:ascii="Arial" w:hAnsi="Arial" w:cs="Arial"/>
          <w:b w:val="0"/>
          <w:szCs w:val="24"/>
        </w:rPr>
        <w:t xml:space="preserve">representing Paul Sartori Foundation </w:t>
      </w:r>
      <w:r w:rsidR="00545CEA">
        <w:rPr>
          <w:rFonts w:ascii="Arial" w:hAnsi="Arial" w:cs="Arial"/>
          <w:b w:val="0"/>
          <w:szCs w:val="24"/>
        </w:rPr>
        <w:t>l</w:t>
      </w:r>
      <w:r w:rsidR="00703898">
        <w:rPr>
          <w:rFonts w:ascii="Arial" w:hAnsi="Arial" w:cs="Arial"/>
          <w:b w:val="0"/>
          <w:szCs w:val="24"/>
        </w:rPr>
        <w:t>ocally, nationally and  UK wide.</w:t>
      </w:r>
    </w:p>
    <w:p w14:paraId="22661C7B" w14:textId="78388854" w:rsidR="00734A74" w:rsidRDefault="00734A74">
      <w:pPr>
        <w:numPr>
          <w:ilvl w:val="0"/>
          <w:numId w:val="5"/>
        </w:numPr>
        <w:jc w:val="both"/>
        <w:rPr>
          <w:rFonts w:ascii="Arial" w:hAnsi="Arial" w:cs="Arial"/>
          <w:b w:val="0"/>
          <w:szCs w:val="24"/>
        </w:rPr>
      </w:pPr>
      <w:r w:rsidRPr="004C504B">
        <w:rPr>
          <w:rFonts w:ascii="Arial" w:hAnsi="Arial" w:cs="Arial"/>
          <w:b w:val="0"/>
          <w:szCs w:val="24"/>
        </w:rPr>
        <w:t xml:space="preserve">Contribute ideas for the improvement </w:t>
      </w:r>
      <w:r w:rsidR="00052F14">
        <w:rPr>
          <w:rFonts w:ascii="Arial" w:hAnsi="Arial" w:cs="Arial"/>
          <w:b w:val="0"/>
          <w:szCs w:val="24"/>
        </w:rPr>
        <w:t xml:space="preserve">and </w:t>
      </w:r>
      <w:r w:rsidR="000A2E8D">
        <w:rPr>
          <w:rFonts w:ascii="Arial" w:hAnsi="Arial" w:cs="Arial"/>
          <w:b w:val="0"/>
          <w:szCs w:val="24"/>
        </w:rPr>
        <w:t xml:space="preserve">strategy </w:t>
      </w:r>
      <w:r w:rsidR="00052F14">
        <w:rPr>
          <w:rFonts w:ascii="Arial" w:hAnsi="Arial" w:cs="Arial"/>
          <w:b w:val="0"/>
          <w:szCs w:val="24"/>
        </w:rPr>
        <w:t xml:space="preserve">development </w:t>
      </w:r>
      <w:r w:rsidRPr="004C504B">
        <w:rPr>
          <w:rFonts w:ascii="Arial" w:hAnsi="Arial" w:cs="Arial"/>
          <w:b w:val="0"/>
          <w:szCs w:val="24"/>
        </w:rPr>
        <w:t>of the service</w:t>
      </w:r>
      <w:r w:rsidR="00E858DE">
        <w:rPr>
          <w:rFonts w:ascii="Arial" w:hAnsi="Arial" w:cs="Arial"/>
          <w:b w:val="0"/>
          <w:szCs w:val="24"/>
        </w:rPr>
        <w:t>.</w:t>
      </w:r>
    </w:p>
    <w:p w14:paraId="0DDD139D" w14:textId="0EFE1FB0" w:rsidR="008B7258" w:rsidRPr="004C504B" w:rsidRDefault="008B7258">
      <w:pPr>
        <w:numPr>
          <w:ilvl w:val="0"/>
          <w:numId w:val="5"/>
        </w:numPr>
        <w:jc w:val="both"/>
        <w:rPr>
          <w:rFonts w:ascii="Arial" w:hAnsi="Arial" w:cs="Arial"/>
          <w:b w:val="0"/>
          <w:szCs w:val="24"/>
        </w:rPr>
      </w:pPr>
      <w:r>
        <w:rPr>
          <w:rFonts w:ascii="Arial" w:hAnsi="Arial" w:cs="Arial"/>
          <w:b w:val="0"/>
          <w:szCs w:val="24"/>
        </w:rPr>
        <w:lastRenderedPageBreak/>
        <w:t xml:space="preserve">Join </w:t>
      </w:r>
      <w:r w:rsidR="00E638BB">
        <w:rPr>
          <w:rFonts w:ascii="Arial" w:hAnsi="Arial" w:cs="Arial"/>
          <w:b w:val="0"/>
          <w:szCs w:val="24"/>
        </w:rPr>
        <w:t>relevant sub committees when requested to represent the</w:t>
      </w:r>
      <w:r w:rsidR="00E858DE">
        <w:rPr>
          <w:rFonts w:ascii="Arial" w:hAnsi="Arial" w:cs="Arial"/>
          <w:b w:val="0"/>
          <w:szCs w:val="24"/>
        </w:rPr>
        <w:t xml:space="preserve"> Hospice at home service</w:t>
      </w:r>
      <w:r w:rsidR="00AC5C4C">
        <w:rPr>
          <w:rFonts w:ascii="Arial" w:hAnsi="Arial" w:cs="Arial"/>
          <w:b w:val="0"/>
          <w:szCs w:val="24"/>
        </w:rPr>
        <w:t>.</w:t>
      </w:r>
    </w:p>
    <w:p w14:paraId="425F62B1" w14:textId="2E2FED6E" w:rsidR="00734A74" w:rsidRPr="004C504B" w:rsidRDefault="000A2E8D">
      <w:pPr>
        <w:numPr>
          <w:ilvl w:val="0"/>
          <w:numId w:val="5"/>
        </w:numPr>
        <w:jc w:val="both"/>
        <w:rPr>
          <w:rFonts w:ascii="Arial" w:hAnsi="Arial" w:cs="Arial"/>
          <w:b w:val="0"/>
          <w:szCs w:val="24"/>
        </w:rPr>
      </w:pPr>
      <w:r>
        <w:rPr>
          <w:rFonts w:ascii="Arial" w:hAnsi="Arial" w:cs="Arial"/>
          <w:b w:val="0"/>
          <w:szCs w:val="24"/>
        </w:rPr>
        <w:t xml:space="preserve">Represent the Hospice at home Service when </w:t>
      </w:r>
      <w:r w:rsidR="008B7258">
        <w:rPr>
          <w:rFonts w:ascii="Arial" w:hAnsi="Arial" w:cs="Arial"/>
          <w:b w:val="0"/>
          <w:szCs w:val="24"/>
        </w:rPr>
        <w:t>asked to contribute to</w:t>
      </w:r>
      <w:r w:rsidR="00734A74" w:rsidRPr="004C504B">
        <w:rPr>
          <w:rFonts w:ascii="Arial" w:hAnsi="Arial" w:cs="Arial"/>
          <w:b w:val="0"/>
          <w:szCs w:val="24"/>
        </w:rPr>
        <w:t xml:space="preserve"> matters relating to the </w:t>
      </w:r>
      <w:r w:rsidR="00F10A86">
        <w:rPr>
          <w:rFonts w:ascii="Arial" w:hAnsi="Arial" w:cs="Arial"/>
          <w:b w:val="0"/>
          <w:szCs w:val="24"/>
        </w:rPr>
        <w:t xml:space="preserve">Paul Sartori </w:t>
      </w:r>
      <w:r w:rsidR="00734A74" w:rsidRPr="004C504B">
        <w:rPr>
          <w:rFonts w:ascii="Arial" w:hAnsi="Arial" w:cs="Arial"/>
          <w:b w:val="0"/>
          <w:szCs w:val="24"/>
        </w:rPr>
        <w:t>Foundation</w:t>
      </w:r>
      <w:r w:rsidR="00AC5C4C">
        <w:rPr>
          <w:rFonts w:ascii="Arial" w:hAnsi="Arial" w:cs="Arial"/>
          <w:b w:val="0"/>
          <w:szCs w:val="24"/>
        </w:rPr>
        <w:t>, for example to the Trustee Board or externally.</w:t>
      </w:r>
    </w:p>
    <w:p w14:paraId="6059E921" w14:textId="77777777" w:rsidR="00734A74" w:rsidRDefault="00734A74">
      <w:pPr>
        <w:numPr>
          <w:ilvl w:val="0"/>
          <w:numId w:val="5"/>
        </w:numPr>
        <w:jc w:val="both"/>
        <w:rPr>
          <w:rFonts w:ascii="Arial" w:hAnsi="Arial" w:cs="Arial"/>
          <w:b w:val="0"/>
          <w:szCs w:val="24"/>
        </w:rPr>
      </w:pPr>
      <w:r w:rsidRPr="004C504B">
        <w:rPr>
          <w:rFonts w:ascii="Arial" w:hAnsi="Arial" w:cs="Arial"/>
          <w:b w:val="0"/>
          <w:szCs w:val="24"/>
        </w:rPr>
        <w:t>Comment on all papers sent out for consultation by the Clinical Governance Sub-Committee</w:t>
      </w:r>
    </w:p>
    <w:p w14:paraId="2BF9D562" w14:textId="793EB9FE" w:rsidR="00F10A86" w:rsidRPr="004C504B" w:rsidRDefault="00F10A86">
      <w:pPr>
        <w:numPr>
          <w:ilvl w:val="0"/>
          <w:numId w:val="5"/>
        </w:numPr>
        <w:jc w:val="both"/>
        <w:rPr>
          <w:rFonts w:ascii="Arial" w:hAnsi="Arial" w:cs="Arial"/>
          <w:b w:val="0"/>
          <w:szCs w:val="24"/>
        </w:rPr>
      </w:pPr>
      <w:r>
        <w:rPr>
          <w:rFonts w:ascii="Arial" w:hAnsi="Arial" w:cs="Arial"/>
          <w:b w:val="0"/>
          <w:szCs w:val="24"/>
        </w:rPr>
        <w:t xml:space="preserve">Manage any </w:t>
      </w:r>
      <w:r w:rsidR="00803AB8">
        <w:rPr>
          <w:rFonts w:ascii="Arial" w:hAnsi="Arial" w:cs="Arial"/>
          <w:b w:val="0"/>
          <w:szCs w:val="24"/>
        </w:rPr>
        <w:t xml:space="preserve">Clinical </w:t>
      </w:r>
      <w:r>
        <w:rPr>
          <w:rFonts w:ascii="Arial" w:hAnsi="Arial" w:cs="Arial"/>
          <w:b w:val="0"/>
          <w:szCs w:val="24"/>
        </w:rPr>
        <w:t>complaints and</w:t>
      </w:r>
      <w:r w:rsidR="00803AB8">
        <w:rPr>
          <w:rFonts w:ascii="Arial" w:hAnsi="Arial" w:cs="Arial"/>
          <w:b w:val="0"/>
          <w:szCs w:val="24"/>
        </w:rPr>
        <w:t xml:space="preserve"> follow up actions required in line with Clinical Governance procedures.</w:t>
      </w:r>
    </w:p>
    <w:p w14:paraId="7451861B" w14:textId="77777777" w:rsidR="00734A74" w:rsidRPr="004C504B" w:rsidRDefault="00734A74">
      <w:pPr>
        <w:jc w:val="both"/>
        <w:rPr>
          <w:rFonts w:ascii="Arial" w:hAnsi="Arial" w:cs="Arial"/>
          <w:b w:val="0"/>
          <w:szCs w:val="24"/>
        </w:rPr>
      </w:pPr>
    </w:p>
    <w:p w14:paraId="7692A1F5" w14:textId="77777777" w:rsidR="00734A74" w:rsidRPr="004C504B" w:rsidRDefault="00734A74">
      <w:pPr>
        <w:jc w:val="both"/>
        <w:rPr>
          <w:rFonts w:ascii="Arial" w:hAnsi="Arial" w:cs="Arial"/>
          <w:b w:val="0"/>
          <w:szCs w:val="24"/>
        </w:rPr>
      </w:pPr>
    </w:p>
    <w:p w14:paraId="725C206C" w14:textId="77777777" w:rsidR="00734A74" w:rsidRPr="004C504B" w:rsidRDefault="00734A74">
      <w:pPr>
        <w:pStyle w:val="Heading3"/>
        <w:rPr>
          <w:rFonts w:ascii="Arial" w:hAnsi="Arial" w:cs="Arial"/>
          <w:szCs w:val="24"/>
        </w:rPr>
      </w:pPr>
      <w:r w:rsidRPr="004C504B">
        <w:rPr>
          <w:rFonts w:ascii="Arial" w:hAnsi="Arial" w:cs="Arial"/>
          <w:szCs w:val="24"/>
        </w:rPr>
        <w:t xml:space="preserve">Quality </w:t>
      </w:r>
    </w:p>
    <w:p w14:paraId="5354C924" w14:textId="1AB9CAE2" w:rsidR="00734A74" w:rsidRPr="004C504B" w:rsidRDefault="0024627A">
      <w:pPr>
        <w:numPr>
          <w:ilvl w:val="0"/>
          <w:numId w:val="6"/>
        </w:numPr>
        <w:rPr>
          <w:rFonts w:ascii="Arial" w:hAnsi="Arial" w:cs="Arial"/>
          <w:b w:val="0"/>
          <w:bCs/>
          <w:szCs w:val="24"/>
        </w:rPr>
      </w:pPr>
      <w:r>
        <w:rPr>
          <w:rFonts w:ascii="Arial" w:hAnsi="Arial" w:cs="Arial"/>
          <w:b w:val="0"/>
          <w:bCs/>
          <w:szCs w:val="24"/>
        </w:rPr>
        <w:t>Ensure the Hospice at home team are f</w:t>
      </w:r>
      <w:r w:rsidR="00734A74" w:rsidRPr="004C504B">
        <w:rPr>
          <w:rFonts w:ascii="Arial" w:hAnsi="Arial" w:cs="Arial"/>
          <w:b w:val="0"/>
          <w:bCs/>
          <w:szCs w:val="24"/>
        </w:rPr>
        <w:t>ollow</w:t>
      </w:r>
      <w:r>
        <w:rPr>
          <w:rFonts w:ascii="Arial" w:hAnsi="Arial" w:cs="Arial"/>
          <w:b w:val="0"/>
          <w:bCs/>
          <w:szCs w:val="24"/>
        </w:rPr>
        <w:t>ing Paul Sartori</w:t>
      </w:r>
      <w:r w:rsidR="00734A74" w:rsidRPr="004C504B">
        <w:rPr>
          <w:rFonts w:ascii="Arial" w:hAnsi="Arial" w:cs="Arial"/>
          <w:b w:val="0"/>
          <w:bCs/>
          <w:szCs w:val="24"/>
        </w:rPr>
        <w:t xml:space="preserve"> Foundation policies and procedures</w:t>
      </w:r>
      <w:r w:rsidR="003641D0">
        <w:rPr>
          <w:rFonts w:ascii="Arial" w:hAnsi="Arial" w:cs="Arial"/>
          <w:b w:val="0"/>
          <w:bCs/>
          <w:szCs w:val="24"/>
        </w:rPr>
        <w:t xml:space="preserve"> including the Complaints policy.</w:t>
      </w:r>
    </w:p>
    <w:p w14:paraId="76B5584B" w14:textId="703B3475" w:rsidR="00734A74" w:rsidRPr="004C504B" w:rsidRDefault="00734A74">
      <w:pPr>
        <w:numPr>
          <w:ilvl w:val="0"/>
          <w:numId w:val="6"/>
        </w:numPr>
        <w:rPr>
          <w:rFonts w:ascii="Arial" w:hAnsi="Arial" w:cs="Arial"/>
          <w:b w:val="0"/>
          <w:bCs/>
          <w:szCs w:val="24"/>
        </w:rPr>
      </w:pPr>
      <w:r w:rsidRPr="004C504B">
        <w:rPr>
          <w:rFonts w:ascii="Arial" w:hAnsi="Arial" w:cs="Arial"/>
          <w:b w:val="0"/>
          <w:bCs/>
          <w:szCs w:val="24"/>
        </w:rPr>
        <w:t>Participate in the for</w:t>
      </w:r>
      <w:r w:rsidR="0024627A">
        <w:rPr>
          <w:rFonts w:ascii="Arial" w:hAnsi="Arial" w:cs="Arial"/>
          <w:b w:val="0"/>
          <w:bCs/>
          <w:szCs w:val="24"/>
        </w:rPr>
        <w:t>m</w:t>
      </w:r>
      <w:r w:rsidRPr="004C504B">
        <w:rPr>
          <w:rFonts w:ascii="Arial" w:hAnsi="Arial" w:cs="Arial"/>
          <w:b w:val="0"/>
          <w:bCs/>
          <w:szCs w:val="24"/>
        </w:rPr>
        <w:t xml:space="preserve">ation </w:t>
      </w:r>
      <w:r w:rsidR="0024627A">
        <w:rPr>
          <w:rFonts w:ascii="Arial" w:hAnsi="Arial" w:cs="Arial"/>
          <w:b w:val="0"/>
          <w:bCs/>
          <w:szCs w:val="24"/>
        </w:rPr>
        <w:t xml:space="preserve">and review </w:t>
      </w:r>
      <w:r w:rsidRPr="004C504B">
        <w:rPr>
          <w:rFonts w:ascii="Arial" w:hAnsi="Arial" w:cs="Arial"/>
          <w:b w:val="0"/>
          <w:bCs/>
          <w:szCs w:val="24"/>
        </w:rPr>
        <w:t xml:space="preserve">of </w:t>
      </w:r>
      <w:r w:rsidR="0024627A">
        <w:rPr>
          <w:rFonts w:ascii="Arial" w:hAnsi="Arial" w:cs="Arial"/>
          <w:b w:val="0"/>
          <w:bCs/>
          <w:szCs w:val="24"/>
        </w:rPr>
        <w:t xml:space="preserve">relevant </w:t>
      </w:r>
      <w:r w:rsidRPr="004C504B">
        <w:rPr>
          <w:rFonts w:ascii="Arial" w:hAnsi="Arial" w:cs="Arial"/>
          <w:b w:val="0"/>
          <w:bCs/>
          <w:szCs w:val="24"/>
        </w:rPr>
        <w:t>policies and procedures</w:t>
      </w:r>
    </w:p>
    <w:p w14:paraId="4B70E1CC" w14:textId="7B46C320" w:rsidR="00734A74" w:rsidRPr="003641D0" w:rsidRDefault="0024627A" w:rsidP="003641D0">
      <w:pPr>
        <w:numPr>
          <w:ilvl w:val="0"/>
          <w:numId w:val="6"/>
        </w:numPr>
        <w:rPr>
          <w:rFonts w:ascii="Arial" w:hAnsi="Arial" w:cs="Arial"/>
          <w:b w:val="0"/>
          <w:bCs/>
          <w:szCs w:val="24"/>
        </w:rPr>
      </w:pPr>
      <w:r>
        <w:rPr>
          <w:rFonts w:ascii="Arial" w:hAnsi="Arial" w:cs="Arial"/>
          <w:b w:val="0"/>
          <w:bCs/>
          <w:szCs w:val="24"/>
        </w:rPr>
        <w:t>Manage the r</w:t>
      </w:r>
      <w:r w:rsidR="00734A74" w:rsidRPr="004C504B">
        <w:rPr>
          <w:rFonts w:ascii="Arial" w:hAnsi="Arial" w:cs="Arial"/>
          <w:b w:val="0"/>
          <w:bCs/>
          <w:szCs w:val="24"/>
        </w:rPr>
        <w:t>eport</w:t>
      </w:r>
      <w:r>
        <w:rPr>
          <w:rFonts w:ascii="Arial" w:hAnsi="Arial" w:cs="Arial"/>
          <w:b w:val="0"/>
          <w:bCs/>
          <w:szCs w:val="24"/>
        </w:rPr>
        <w:t>ing of</w:t>
      </w:r>
      <w:r w:rsidR="00734A74" w:rsidRPr="004C504B">
        <w:rPr>
          <w:rFonts w:ascii="Arial" w:hAnsi="Arial" w:cs="Arial"/>
          <w:b w:val="0"/>
          <w:bCs/>
          <w:szCs w:val="24"/>
        </w:rPr>
        <w:t xml:space="preserve"> any significant events or ‘near misses’ in accordance with the Significant Event Policy and </w:t>
      </w:r>
      <w:r>
        <w:rPr>
          <w:rFonts w:ascii="Arial" w:hAnsi="Arial" w:cs="Arial"/>
          <w:b w:val="0"/>
          <w:bCs/>
          <w:szCs w:val="24"/>
        </w:rPr>
        <w:t>lead on the investigating of</w:t>
      </w:r>
      <w:r w:rsidR="00734A74" w:rsidRPr="004C504B">
        <w:rPr>
          <w:rFonts w:ascii="Arial" w:hAnsi="Arial" w:cs="Arial"/>
          <w:b w:val="0"/>
          <w:bCs/>
          <w:szCs w:val="24"/>
        </w:rPr>
        <w:t xml:space="preserve"> significant event </w:t>
      </w:r>
      <w:r>
        <w:rPr>
          <w:rFonts w:ascii="Arial" w:hAnsi="Arial" w:cs="Arial"/>
          <w:b w:val="0"/>
          <w:bCs/>
          <w:szCs w:val="24"/>
        </w:rPr>
        <w:t xml:space="preserve">and </w:t>
      </w:r>
      <w:r w:rsidR="00734A74" w:rsidRPr="004C504B">
        <w:rPr>
          <w:rFonts w:ascii="Arial" w:hAnsi="Arial" w:cs="Arial"/>
          <w:b w:val="0"/>
          <w:bCs/>
          <w:szCs w:val="24"/>
        </w:rPr>
        <w:t>analysis</w:t>
      </w:r>
      <w:r w:rsidR="00420885">
        <w:rPr>
          <w:rFonts w:ascii="Arial" w:hAnsi="Arial" w:cs="Arial"/>
          <w:b w:val="0"/>
          <w:bCs/>
          <w:szCs w:val="24"/>
        </w:rPr>
        <w:t>.</w:t>
      </w:r>
    </w:p>
    <w:p w14:paraId="44931E15" w14:textId="5C2A8A83" w:rsidR="002E0DB7" w:rsidRPr="00E939FE" w:rsidRDefault="002E0DB7">
      <w:pPr>
        <w:numPr>
          <w:ilvl w:val="0"/>
          <w:numId w:val="6"/>
        </w:numPr>
        <w:rPr>
          <w:rFonts w:ascii="Arial" w:hAnsi="Arial" w:cs="Arial"/>
          <w:szCs w:val="24"/>
        </w:rPr>
      </w:pPr>
      <w:r>
        <w:rPr>
          <w:rFonts w:ascii="Arial" w:hAnsi="Arial" w:cs="Arial"/>
          <w:b w:val="0"/>
          <w:bCs/>
          <w:szCs w:val="24"/>
        </w:rPr>
        <w:t xml:space="preserve">Be responsible for ensuring </w:t>
      </w:r>
      <w:r w:rsidR="00420885">
        <w:rPr>
          <w:rFonts w:ascii="Arial" w:hAnsi="Arial" w:cs="Arial"/>
          <w:b w:val="0"/>
          <w:bCs/>
          <w:szCs w:val="24"/>
        </w:rPr>
        <w:t xml:space="preserve">any </w:t>
      </w:r>
      <w:r>
        <w:rPr>
          <w:rFonts w:ascii="Arial" w:hAnsi="Arial" w:cs="Arial"/>
          <w:b w:val="0"/>
          <w:bCs/>
          <w:szCs w:val="24"/>
        </w:rPr>
        <w:t>quality surveys</w:t>
      </w:r>
      <w:r w:rsidR="00420885">
        <w:rPr>
          <w:rFonts w:ascii="Arial" w:hAnsi="Arial" w:cs="Arial"/>
          <w:b w:val="0"/>
          <w:bCs/>
          <w:szCs w:val="24"/>
        </w:rPr>
        <w:t xml:space="preserve"> relating to the Hospice at home service</w:t>
      </w:r>
      <w:r>
        <w:rPr>
          <w:rFonts w:ascii="Arial" w:hAnsi="Arial" w:cs="Arial"/>
          <w:b w:val="0"/>
          <w:bCs/>
          <w:szCs w:val="24"/>
        </w:rPr>
        <w:t xml:space="preserve"> are carried out</w:t>
      </w:r>
      <w:r w:rsidR="00F647D7">
        <w:rPr>
          <w:rFonts w:ascii="Arial" w:hAnsi="Arial" w:cs="Arial"/>
          <w:b w:val="0"/>
          <w:bCs/>
          <w:szCs w:val="24"/>
        </w:rPr>
        <w:t>, both internal</w:t>
      </w:r>
      <w:r w:rsidR="00420885">
        <w:rPr>
          <w:rFonts w:ascii="Arial" w:hAnsi="Arial" w:cs="Arial"/>
          <w:b w:val="0"/>
          <w:bCs/>
          <w:szCs w:val="24"/>
        </w:rPr>
        <w:t>ly</w:t>
      </w:r>
      <w:r w:rsidR="00F647D7">
        <w:rPr>
          <w:rFonts w:ascii="Arial" w:hAnsi="Arial" w:cs="Arial"/>
          <w:b w:val="0"/>
          <w:bCs/>
          <w:szCs w:val="24"/>
        </w:rPr>
        <w:t xml:space="preserve"> and those which are requested externally.</w:t>
      </w:r>
    </w:p>
    <w:p w14:paraId="3F388869" w14:textId="4C0468EA" w:rsidR="00E939FE" w:rsidRPr="004C504B" w:rsidRDefault="00E939FE">
      <w:pPr>
        <w:numPr>
          <w:ilvl w:val="0"/>
          <w:numId w:val="6"/>
        </w:numPr>
        <w:rPr>
          <w:rFonts w:ascii="Arial" w:hAnsi="Arial" w:cs="Arial"/>
          <w:szCs w:val="24"/>
        </w:rPr>
      </w:pPr>
      <w:r>
        <w:rPr>
          <w:rFonts w:ascii="Arial" w:hAnsi="Arial" w:cs="Arial"/>
          <w:b w:val="0"/>
          <w:bCs/>
          <w:szCs w:val="24"/>
        </w:rPr>
        <w:t>Provide information to support any grant application or reports required</w:t>
      </w:r>
      <w:r w:rsidR="00C9143E">
        <w:rPr>
          <w:rFonts w:ascii="Arial" w:hAnsi="Arial" w:cs="Arial"/>
          <w:b w:val="0"/>
          <w:bCs/>
          <w:szCs w:val="24"/>
        </w:rPr>
        <w:t xml:space="preserve"> as a result of grant funding.</w:t>
      </w:r>
    </w:p>
    <w:p w14:paraId="5AF5F6B3" w14:textId="77777777" w:rsidR="00734A74" w:rsidRPr="004C504B" w:rsidRDefault="00734A74">
      <w:pPr>
        <w:ind w:left="360"/>
        <w:rPr>
          <w:rFonts w:ascii="Arial" w:hAnsi="Arial" w:cs="Arial"/>
          <w:szCs w:val="24"/>
        </w:rPr>
      </w:pPr>
    </w:p>
    <w:p w14:paraId="29062086" w14:textId="77777777" w:rsidR="00734A74" w:rsidRPr="004C504B" w:rsidRDefault="00734A74">
      <w:pPr>
        <w:jc w:val="both"/>
        <w:rPr>
          <w:rFonts w:ascii="Arial" w:hAnsi="Arial" w:cs="Arial"/>
          <w:b w:val="0"/>
          <w:szCs w:val="24"/>
        </w:rPr>
      </w:pPr>
    </w:p>
    <w:p w14:paraId="6B1A72F1" w14:textId="77777777" w:rsidR="00734A74" w:rsidRPr="004C504B" w:rsidRDefault="00734A74">
      <w:pPr>
        <w:pStyle w:val="Heading5"/>
        <w:rPr>
          <w:sz w:val="24"/>
          <w:szCs w:val="24"/>
        </w:rPr>
      </w:pPr>
      <w:r w:rsidRPr="004C504B">
        <w:rPr>
          <w:sz w:val="24"/>
          <w:szCs w:val="24"/>
        </w:rPr>
        <w:t>Financial Management</w:t>
      </w:r>
    </w:p>
    <w:p w14:paraId="70B88594" w14:textId="3A7B8339" w:rsidR="00734A74" w:rsidRPr="004C504B" w:rsidRDefault="00433300">
      <w:pPr>
        <w:numPr>
          <w:ilvl w:val="0"/>
          <w:numId w:val="5"/>
        </w:numPr>
        <w:jc w:val="both"/>
        <w:rPr>
          <w:rFonts w:ascii="Arial" w:hAnsi="Arial" w:cs="Arial"/>
          <w:b w:val="0"/>
          <w:szCs w:val="24"/>
        </w:rPr>
      </w:pPr>
      <w:r>
        <w:rPr>
          <w:rFonts w:ascii="Arial" w:hAnsi="Arial" w:cs="Arial"/>
          <w:b w:val="0"/>
          <w:szCs w:val="24"/>
        </w:rPr>
        <w:t>Manage</w:t>
      </w:r>
      <w:r w:rsidR="00C057B0">
        <w:rPr>
          <w:rFonts w:ascii="Arial" w:hAnsi="Arial" w:cs="Arial"/>
          <w:b w:val="0"/>
          <w:szCs w:val="24"/>
        </w:rPr>
        <w:t xml:space="preserve"> Paul Sartori</w:t>
      </w:r>
      <w:r w:rsidR="00734A74" w:rsidRPr="004C504B">
        <w:rPr>
          <w:rFonts w:ascii="Arial" w:hAnsi="Arial" w:cs="Arial"/>
          <w:b w:val="0"/>
          <w:szCs w:val="24"/>
        </w:rPr>
        <w:t xml:space="preserve"> Foundation resources efficiently, especially through rostering and staff allocation</w:t>
      </w:r>
      <w:r w:rsidR="00C057B0">
        <w:rPr>
          <w:rFonts w:ascii="Arial" w:hAnsi="Arial" w:cs="Arial"/>
          <w:b w:val="0"/>
          <w:szCs w:val="24"/>
        </w:rPr>
        <w:t>.</w:t>
      </w:r>
    </w:p>
    <w:p w14:paraId="71E96CAF" w14:textId="3E42D4C6" w:rsidR="00734A74" w:rsidRDefault="00734A74">
      <w:pPr>
        <w:numPr>
          <w:ilvl w:val="0"/>
          <w:numId w:val="5"/>
        </w:numPr>
        <w:jc w:val="both"/>
        <w:rPr>
          <w:rFonts w:ascii="Arial" w:hAnsi="Arial" w:cs="Arial"/>
          <w:b w:val="0"/>
          <w:szCs w:val="24"/>
        </w:rPr>
      </w:pPr>
      <w:r w:rsidRPr="004C504B">
        <w:rPr>
          <w:rFonts w:ascii="Arial" w:hAnsi="Arial" w:cs="Arial"/>
          <w:b w:val="0"/>
          <w:szCs w:val="24"/>
        </w:rPr>
        <w:t>Identify cost improvement opportunities</w:t>
      </w:r>
      <w:r w:rsidR="00C057B0">
        <w:rPr>
          <w:rFonts w:ascii="Arial" w:hAnsi="Arial" w:cs="Arial"/>
          <w:b w:val="0"/>
          <w:szCs w:val="24"/>
        </w:rPr>
        <w:t xml:space="preserve"> within the Hospice at home service.</w:t>
      </w:r>
    </w:p>
    <w:p w14:paraId="22FB6166" w14:textId="681739FF" w:rsidR="002E0DB7" w:rsidRDefault="00433300">
      <w:pPr>
        <w:numPr>
          <w:ilvl w:val="0"/>
          <w:numId w:val="5"/>
        </w:numPr>
        <w:jc w:val="both"/>
        <w:rPr>
          <w:rFonts w:ascii="Arial" w:hAnsi="Arial" w:cs="Arial"/>
          <w:b w:val="0"/>
          <w:szCs w:val="24"/>
        </w:rPr>
      </w:pPr>
      <w:r>
        <w:rPr>
          <w:rFonts w:ascii="Arial" w:hAnsi="Arial" w:cs="Arial"/>
          <w:b w:val="0"/>
          <w:szCs w:val="24"/>
        </w:rPr>
        <w:t>Participate in auditing</w:t>
      </w:r>
      <w:r w:rsidR="002E0DB7">
        <w:rPr>
          <w:rFonts w:ascii="Arial" w:hAnsi="Arial" w:cs="Arial"/>
          <w:b w:val="0"/>
          <w:szCs w:val="24"/>
        </w:rPr>
        <w:t xml:space="preserve"> time sheets and expense forms</w:t>
      </w:r>
      <w:r w:rsidR="00F647D7">
        <w:rPr>
          <w:rFonts w:ascii="Arial" w:hAnsi="Arial" w:cs="Arial"/>
          <w:b w:val="0"/>
          <w:szCs w:val="24"/>
        </w:rPr>
        <w:t xml:space="preserve"> for the hospice at home team.</w:t>
      </w:r>
      <w:r w:rsidR="002E0DB7">
        <w:rPr>
          <w:rFonts w:ascii="Arial" w:hAnsi="Arial" w:cs="Arial"/>
          <w:b w:val="0"/>
          <w:szCs w:val="24"/>
        </w:rPr>
        <w:t xml:space="preserve"> </w:t>
      </w:r>
    </w:p>
    <w:p w14:paraId="3F5C1F0E" w14:textId="6703C0B4" w:rsidR="00C9143E" w:rsidRDefault="00C9143E">
      <w:pPr>
        <w:numPr>
          <w:ilvl w:val="0"/>
          <w:numId w:val="5"/>
        </w:numPr>
        <w:jc w:val="both"/>
        <w:rPr>
          <w:rFonts w:ascii="Arial" w:hAnsi="Arial" w:cs="Arial"/>
          <w:b w:val="0"/>
          <w:szCs w:val="24"/>
        </w:rPr>
      </w:pPr>
      <w:r>
        <w:rPr>
          <w:rFonts w:ascii="Arial" w:hAnsi="Arial" w:cs="Arial"/>
          <w:b w:val="0"/>
          <w:szCs w:val="24"/>
        </w:rPr>
        <w:t>Identify, consider and support potential grant applications that would enhance the Hospice at home and potentially other Clinical services.</w:t>
      </w:r>
    </w:p>
    <w:p w14:paraId="20D44838" w14:textId="77777777" w:rsidR="002E0DB7" w:rsidRPr="004C504B" w:rsidRDefault="002E0DB7" w:rsidP="002E0DB7">
      <w:pPr>
        <w:ind w:left="720"/>
        <w:jc w:val="both"/>
        <w:rPr>
          <w:rFonts w:ascii="Arial" w:hAnsi="Arial" w:cs="Arial"/>
          <w:b w:val="0"/>
          <w:szCs w:val="24"/>
        </w:rPr>
      </w:pPr>
    </w:p>
    <w:p w14:paraId="0AE34EBC" w14:textId="77777777" w:rsidR="00734A74" w:rsidRPr="004C504B" w:rsidRDefault="00734A74">
      <w:pPr>
        <w:ind w:left="720" w:hanging="720"/>
        <w:jc w:val="both"/>
        <w:rPr>
          <w:rFonts w:ascii="Arial" w:hAnsi="Arial" w:cs="Arial"/>
          <w:b w:val="0"/>
          <w:szCs w:val="24"/>
        </w:rPr>
      </w:pPr>
    </w:p>
    <w:p w14:paraId="4D503339" w14:textId="77777777" w:rsidR="00734A74" w:rsidRPr="004C504B" w:rsidRDefault="00734A74">
      <w:pPr>
        <w:pStyle w:val="Heading3"/>
        <w:rPr>
          <w:rFonts w:ascii="Arial" w:hAnsi="Arial" w:cs="Arial"/>
          <w:szCs w:val="24"/>
        </w:rPr>
      </w:pPr>
      <w:r w:rsidRPr="004C504B">
        <w:rPr>
          <w:rFonts w:ascii="Arial" w:hAnsi="Arial" w:cs="Arial"/>
          <w:szCs w:val="24"/>
        </w:rPr>
        <w:t>Equality and diversity</w:t>
      </w:r>
    </w:p>
    <w:p w14:paraId="18CA0300" w14:textId="53BCBED7" w:rsidR="00734A74" w:rsidRPr="004C504B" w:rsidRDefault="00822372">
      <w:pPr>
        <w:numPr>
          <w:ilvl w:val="0"/>
          <w:numId w:val="5"/>
        </w:numPr>
        <w:rPr>
          <w:rFonts w:ascii="Arial" w:hAnsi="Arial" w:cs="Arial"/>
          <w:b w:val="0"/>
          <w:bCs/>
          <w:szCs w:val="24"/>
        </w:rPr>
      </w:pPr>
      <w:r>
        <w:rPr>
          <w:rFonts w:ascii="Arial" w:hAnsi="Arial" w:cs="Arial"/>
          <w:b w:val="0"/>
          <w:bCs/>
          <w:szCs w:val="24"/>
        </w:rPr>
        <w:t>Ensure everyone wi</w:t>
      </w:r>
      <w:r w:rsidR="007F1C72">
        <w:rPr>
          <w:rFonts w:ascii="Arial" w:hAnsi="Arial" w:cs="Arial"/>
          <w:b w:val="0"/>
          <w:bCs/>
          <w:szCs w:val="24"/>
        </w:rPr>
        <w:t xml:space="preserve">thin the Hospice at home service, including </w:t>
      </w:r>
      <w:r w:rsidR="00734A74" w:rsidRPr="004C504B">
        <w:rPr>
          <w:rFonts w:ascii="Arial" w:hAnsi="Arial" w:cs="Arial"/>
          <w:b w:val="0"/>
          <w:bCs/>
          <w:szCs w:val="24"/>
        </w:rPr>
        <w:t xml:space="preserve">patients, families and co-workers </w:t>
      </w:r>
      <w:r w:rsidR="007F1C72">
        <w:rPr>
          <w:rFonts w:ascii="Arial" w:hAnsi="Arial" w:cs="Arial"/>
          <w:b w:val="0"/>
          <w:bCs/>
          <w:szCs w:val="24"/>
        </w:rPr>
        <w:t xml:space="preserve">are treated </w:t>
      </w:r>
      <w:r w:rsidR="00734A74" w:rsidRPr="004C504B">
        <w:rPr>
          <w:rFonts w:ascii="Arial" w:hAnsi="Arial" w:cs="Arial"/>
          <w:b w:val="0"/>
          <w:bCs/>
          <w:szCs w:val="24"/>
        </w:rPr>
        <w:t>fairly</w:t>
      </w:r>
      <w:r w:rsidR="007F1C72">
        <w:rPr>
          <w:rFonts w:ascii="Arial" w:hAnsi="Arial" w:cs="Arial"/>
          <w:b w:val="0"/>
          <w:bCs/>
          <w:szCs w:val="24"/>
        </w:rPr>
        <w:t>.</w:t>
      </w:r>
    </w:p>
    <w:p w14:paraId="18E1E30E" w14:textId="6BBCB032" w:rsidR="00734A74" w:rsidRPr="004C504B" w:rsidRDefault="00734A74">
      <w:pPr>
        <w:numPr>
          <w:ilvl w:val="0"/>
          <w:numId w:val="5"/>
        </w:numPr>
        <w:rPr>
          <w:rFonts w:ascii="Arial" w:hAnsi="Arial" w:cs="Arial"/>
          <w:b w:val="0"/>
          <w:bCs/>
          <w:szCs w:val="24"/>
        </w:rPr>
      </w:pPr>
      <w:r w:rsidRPr="004C504B">
        <w:rPr>
          <w:rFonts w:ascii="Arial" w:hAnsi="Arial" w:cs="Arial"/>
          <w:b w:val="0"/>
          <w:bCs/>
          <w:szCs w:val="24"/>
        </w:rPr>
        <w:t>Identify any knowledge deficits relating to equality and diversity</w:t>
      </w:r>
      <w:r w:rsidR="00025EE1">
        <w:rPr>
          <w:rFonts w:ascii="Arial" w:hAnsi="Arial" w:cs="Arial"/>
          <w:b w:val="0"/>
          <w:bCs/>
          <w:szCs w:val="24"/>
        </w:rPr>
        <w:t>.</w:t>
      </w:r>
      <w:r w:rsidR="007A1ECC">
        <w:rPr>
          <w:rFonts w:ascii="Arial" w:hAnsi="Arial" w:cs="Arial"/>
          <w:b w:val="0"/>
          <w:bCs/>
          <w:szCs w:val="24"/>
        </w:rPr>
        <w:t xml:space="preserve"> </w:t>
      </w:r>
    </w:p>
    <w:p w14:paraId="2CD05193" w14:textId="73AA1307" w:rsidR="00734A74" w:rsidRPr="004C504B" w:rsidRDefault="00025EE1">
      <w:pPr>
        <w:numPr>
          <w:ilvl w:val="0"/>
          <w:numId w:val="5"/>
        </w:numPr>
        <w:rPr>
          <w:rFonts w:ascii="Arial" w:hAnsi="Arial" w:cs="Arial"/>
          <w:b w:val="0"/>
          <w:szCs w:val="24"/>
        </w:rPr>
      </w:pPr>
      <w:r>
        <w:rPr>
          <w:rFonts w:ascii="Arial" w:hAnsi="Arial" w:cs="Arial"/>
          <w:b w:val="0"/>
          <w:bCs/>
          <w:szCs w:val="24"/>
        </w:rPr>
        <w:t>Ensure the Hospice at home team are t</w:t>
      </w:r>
      <w:r w:rsidR="00734A74" w:rsidRPr="004C504B">
        <w:rPr>
          <w:rFonts w:ascii="Arial" w:hAnsi="Arial" w:cs="Arial"/>
          <w:b w:val="0"/>
          <w:bCs/>
          <w:szCs w:val="24"/>
        </w:rPr>
        <w:t>ak</w:t>
      </w:r>
      <w:r>
        <w:rPr>
          <w:rFonts w:ascii="Arial" w:hAnsi="Arial" w:cs="Arial"/>
          <w:b w:val="0"/>
          <w:bCs/>
          <w:szCs w:val="24"/>
        </w:rPr>
        <w:t>ing</w:t>
      </w:r>
      <w:r w:rsidR="00734A74" w:rsidRPr="004C504B">
        <w:rPr>
          <w:rFonts w:ascii="Arial" w:hAnsi="Arial" w:cs="Arial"/>
          <w:b w:val="0"/>
          <w:bCs/>
          <w:szCs w:val="24"/>
        </w:rPr>
        <w:t xml:space="preserve"> account of patient’s individual wishes</w:t>
      </w:r>
      <w:r>
        <w:rPr>
          <w:rFonts w:ascii="Arial" w:hAnsi="Arial" w:cs="Arial"/>
          <w:b w:val="0"/>
          <w:bCs/>
          <w:szCs w:val="24"/>
        </w:rPr>
        <w:t>.</w:t>
      </w:r>
    </w:p>
    <w:p w14:paraId="4ED644CD" w14:textId="77777777" w:rsidR="00734A74" w:rsidRPr="004C504B" w:rsidRDefault="00734A74">
      <w:pPr>
        <w:jc w:val="both"/>
        <w:rPr>
          <w:rFonts w:ascii="Arial" w:hAnsi="Arial" w:cs="Arial"/>
          <w:szCs w:val="24"/>
          <w:u w:val="single"/>
        </w:rPr>
      </w:pPr>
    </w:p>
    <w:p w14:paraId="0D1A427E" w14:textId="77777777" w:rsidR="00734A74" w:rsidRPr="004C504B" w:rsidRDefault="00734A74">
      <w:pPr>
        <w:pStyle w:val="Heading2"/>
        <w:rPr>
          <w:rFonts w:ascii="Arial" w:hAnsi="Arial" w:cs="Arial"/>
          <w:bCs/>
          <w:szCs w:val="24"/>
        </w:rPr>
      </w:pPr>
      <w:r w:rsidRPr="004C504B">
        <w:rPr>
          <w:rFonts w:ascii="Arial" w:hAnsi="Arial" w:cs="Arial"/>
          <w:bCs/>
          <w:szCs w:val="24"/>
        </w:rPr>
        <w:t>Information and knowledge</w:t>
      </w:r>
    </w:p>
    <w:p w14:paraId="4375A354" w14:textId="28D54897" w:rsidR="00734A74" w:rsidRPr="004C504B" w:rsidRDefault="00025EE1">
      <w:pPr>
        <w:numPr>
          <w:ilvl w:val="0"/>
          <w:numId w:val="7"/>
        </w:numPr>
        <w:rPr>
          <w:rFonts w:ascii="Arial" w:hAnsi="Arial" w:cs="Arial"/>
          <w:b w:val="0"/>
          <w:bCs/>
          <w:szCs w:val="24"/>
        </w:rPr>
      </w:pPr>
      <w:r>
        <w:rPr>
          <w:rFonts w:ascii="Arial" w:hAnsi="Arial" w:cs="Arial"/>
          <w:b w:val="0"/>
          <w:bCs/>
          <w:szCs w:val="24"/>
        </w:rPr>
        <w:t xml:space="preserve">Be responsible for </w:t>
      </w:r>
      <w:r w:rsidR="00FA4C16">
        <w:rPr>
          <w:rFonts w:ascii="Arial" w:hAnsi="Arial" w:cs="Arial"/>
          <w:b w:val="0"/>
          <w:bCs/>
          <w:szCs w:val="24"/>
        </w:rPr>
        <w:t>k</w:t>
      </w:r>
      <w:r w:rsidR="00734A74" w:rsidRPr="004C504B">
        <w:rPr>
          <w:rFonts w:ascii="Arial" w:hAnsi="Arial" w:cs="Arial"/>
          <w:b w:val="0"/>
          <w:bCs/>
          <w:szCs w:val="24"/>
        </w:rPr>
        <w:t>eep</w:t>
      </w:r>
      <w:r w:rsidR="00FA4C16">
        <w:rPr>
          <w:rFonts w:ascii="Arial" w:hAnsi="Arial" w:cs="Arial"/>
          <w:b w:val="0"/>
          <w:bCs/>
          <w:szCs w:val="24"/>
        </w:rPr>
        <w:t>ing</w:t>
      </w:r>
      <w:r w:rsidR="00734A74" w:rsidRPr="004C504B">
        <w:rPr>
          <w:rFonts w:ascii="Arial" w:hAnsi="Arial" w:cs="Arial"/>
          <w:b w:val="0"/>
          <w:bCs/>
          <w:szCs w:val="24"/>
        </w:rPr>
        <w:t xml:space="preserve"> records in accordance with </w:t>
      </w:r>
      <w:r w:rsidR="00FA4C16">
        <w:rPr>
          <w:rFonts w:ascii="Arial" w:hAnsi="Arial" w:cs="Arial"/>
          <w:b w:val="0"/>
          <w:bCs/>
          <w:szCs w:val="24"/>
        </w:rPr>
        <w:t xml:space="preserve">Paul Sartori </w:t>
      </w:r>
      <w:r w:rsidR="00734A74" w:rsidRPr="004C504B">
        <w:rPr>
          <w:rFonts w:ascii="Arial" w:hAnsi="Arial" w:cs="Arial"/>
          <w:b w:val="0"/>
          <w:bCs/>
          <w:szCs w:val="24"/>
        </w:rPr>
        <w:t>Foundation policies</w:t>
      </w:r>
    </w:p>
    <w:p w14:paraId="1307B944" w14:textId="77777777" w:rsidR="00734A74" w:rsidRPr="004C504B" w:rsidRDefault="00734A74">
      <w:pPr>
        <w:numPr>
          <w:ilvl w:val="0"/>
          <w:numId w:val="7"/>
        </w:numPr>
        <w:rPr>
          <w:rFonts w:ascii="Arial" w:hAnsi="Arial" w:cs="Arial"/>
          <w:b w:val="0"/>
          <w:szCs w:val="24"/>
        </w:rPr>
      </w:pPr>
      <w:r w:rsidRPr="004C504B">
        <w:rPr>
          <w:rFonts w:ascii="Arial" w:hAnsi="Arial" w:cs="Arial"/>
          <w:b w:val="0"/>
          <w:bCs/>
          <w:szCs w:val="24"/>
        </w:rPr>
        <w:lastRenderedPageBreak/>
        <w:t>Collect other data commensurate with duties</w:t>
      </w:r>
    </w:p>
    <w:p w14:paraId="2A5B20D3" w14:textId="183F1AAD" w:rsidR="00734A74" w:rsidRPr="004C504B" w:rsidRDefault="00734A74">
      <w:pPr>
        <w:numPr>
          <w:ilvl w:val="0"/>
          <w:numId w:val="7"/>
        </w:numPr>
        <w:rPr>
          <w:rFonts w:ascii="Arial" w:hAnsi="Arial" w:cs="Arial"/>
          <w:b w:val="0"/>
          <w:szCs w:val="24"/>
        </w:rPr>
      </w:pPr>
      <w:r w:rsidRPr="004C504B">
        <w:rPr>
          <w:rFonts w:ascii="Arial" w:hAnsi="Arial" w:cs="Arial"/>
          <w:b w:val="0"/>
          <w:bCs/>
          <w:szCs w:val="24"/>
        </w:rPr>
        <w:t>Use all available information</w:t>
      </w:r>
      <w:r w:rsidR="00A937B9">
        <w:rPr>
          <w:rFonts w:ascii="Arial" w:hAnsi="Arial" w:cs="Arial"/>
          <w:b w:val="0"/>
          <w:bCs/>
          <w:szCs w:val="24"/>
        </w:rPr>
        <w:t>, accessing primary and secondary sources if possible</w:t>
      </w:r>
      <w:r w:rsidR="00177DB9">
        <w:rPr>
          <w:rFonts w:ascii="Arial" w:hAnsi="Arial" w:cs="Arial"/>
          <w:b w:val="0"/>
          <w:bCs/>
          <w:szCs w:val="24"/>
        </w:rPr>
        <w:t xml:space="preserve"> to inform decision making.</w:t>
      </w:r>
    </w:p>
    <w:p w14:paraId="0506FE32" w14:textId="77777777" w:rsidR="00734A74" w:rsidRPr="004C504B" w:rsidRDefault="00734A74">
      <w:pPr>
        <w:tabs>
          <w:tab w:val="left" w:pos="679"/>
        </w:tabs>
        <w:jc w:val="both"/>
        <w:rPr>
          <w:rFonts w:ascii="Arial" w:hAnsi="Arial" w:cs="Arial"/>
          <w:b w:val="0"/>
          <w:szCs w:val="24"/>
        </w:rPr>
      </w:pPr>
    </w:p>
    <w:p w14:paraId="785278D6" w14:textId="77777777" w:rsidR="00734A74" w:rsidRPr="004C504B" w:rsidRDefault="00734A74">
      <w:pPr>
        <w:pStyle w:val="Heading5"/>
        <w:tabs>
          <w:tab w:val="left" w:pos="679"/>
        </w:tabs>
        <w:rPr>
          <w:sz w:val="24"/>
          <w:szCs w:val="24"/>
        </w:rPr>
      </w:pPr>
      <w:r w:rsidRPr="004C504B">
        <w:rPr>
          <w:sz w:val="24"/>
          <w:szCs w:val="24"/>
        </w:rPr>
        <w:t>Public relations and marketing</w:t>
      </w:r>
    </w:p>
    <w:p w14:paraId="0EF29E2F" w14:textId="77777777" w:rsidR="00734A74" w:rsidRDefault="00734A74">
      <w:pPr>
        <w:numPr>
          <w:ilvl w:val="0"/>
          <w:numId w:val="8"/>
        </w:numPr>
        <w:rPr>
          <w:rFonts w:ascii="Arial" w:hAnsi="Arial" w:cs="Arial"/>
          <w:b w:val="0"/>
          <w:bCs/>
          <w:szCs w:val="24"/>
        </w:rPr>
      </w:pPr>
      <w:r w:rsidRPr="004C504B">
        <w:rPr>
          <w:rFonts w:ascii="Arial" w:hAnsi="Arial" w:cs="Arial"/>
          <w:b w:val="0"/>
          <w:bCs/>
          <w:szCs w:val="24"/>
        </w:rPr>
        <w:t>Always act in such a way as to uphold the good reputation of the Foundation</w:t>
      </w:r>
    </w:p>
    <w:p w14:paraId="37010124" w14:textId="24A961C8" w:rsidR="00177DB9" w:rsidRDefault="00E27ED1">
      <w:pPr>
        <w:numPr>
          <w:ilvl w:val="0"/>
          <w:numId w:val="8"/>
        </w:numPr>
        <w:rPr>
          <w:rFonts w:ascii="Arial" w:hAnsi="Arial" w:cs="Arial"/>
          <w:b w:val="0"/>
          <w:bCs/>
          <w:szCs w:val="24"/>
        </w:rPr>
      </w:pPr>
      <w:r>
        <w:rPr>
          <w:rFonts w:ascii="Arial" w:hAnsi="Arial" w:cs="Arial"/>
          <w:b w:val="0"/>
          <w:bCs/>
          <w:szCs w:val="24"/>
        </w:rPr>
        <w:t>Ensure all members of the Hospice at home team are acting within their professional code of conduct.</w:t>
      </w:r>
    </w:p>
    <w:p w14:paraId="0CAB2F0B" w14:textId="77777777" w:rsidR="002E0DB7" w:rsidRPr="004C504B" w:rsidRDefault="002E0DB7" w:rsidP="00F647D7">
      <w:pPr>
        <w:ind w:left="720"/>
        <w:rPr>
          <w:rFonts w:ascii="Arial" w:hAnsi="Arial" w:cs="Arial"/>
          <w:b w:val="0"/>
          <w:bCs/>
          <w:szCs w:val="24"/>
        </w:rPr>
      </w:pPr>
    </w:p>
    <w:p w14:paraId="1ED63FA4" w14:textId="77777777" w:rsidR="00734A74" w:rsidRPr="004C504B" w:rsidRDefault="00734A74">
      <w:pPr>
        <w:jc w:val="both"/>
        <w:rPr>
          <w:rFonts w:ascii="Arial" w:hAnsi="Arial" w:cs="Arial"/>
          <w:szCs w:val="24"/>
        </w:rPr>
      </w:pPr>
      <w:r w:rsidRPr="004C504B">
        <w:rPr>
          <w:rFonts w:ascii="Arial" w:hAnsi="Arial" w:cs="Arial"/>
          <w:szCs w:val="24"/>
          <w:u w:val="single"/>
        </w:rPr>
        <w:t>Variation</w:t>
      </w:r>
    </w:p>
    <w:p w14:paraId="1C544136" w14:textId="77777777" w:rsidR="00734A74" w:rsidRPr="004C504B" w:rsidRDefault="00734A74">
      <w:pPr>
        <w:jc w:val="both"/>
        <w:rPr>
          <w:rFonts w:ascii="Arial" w:hAnsi="Arial" w:cs="Arial"/>
          <w:b w:val="0"/>
          <w:szCs w:val="24"/>
        </w:rPr>
      </w:pPr>
    </w:p>
    <w:p w14:paraId="675664CB" w14:textId="77777777" w:rsidR="00734A74" w:rsidRPr="004C504B" w:rsidRDefault="00734A74">
      <w:pPr>
        <w:tabs>
          <w:tab w:val="left" w:pos="679"/>
        </w:tabs>
        <w:jc w:val="both"/>
        <w:rPr>
          <w:rFonts w:ascii="Arial" w:hAnsi="Arial" w:cs="Arial"/>
          <w:b w:val="0"/>
          <w:szCs w:val="24"/>
        </w:rPr>
      </w:pPr>
      <w:r w:rsidRPr="004C504B">
        <w:rPr>
          <w:rFonts w:ascii="Arial" w:hAnsi="Arial" w:cs="Arial"/>
          <w:b w:val="0"/>
          <w:szCs w:val="24"/>
        </w:rPr>
        <w:t xml:space="preserve">The job description gives a general outline of the duties of the post and is not intended to be an inflexible or finite list of tasks.  It may be varied, from time to time, after consultation with the post-holder.  </w:t>
      </w:r>
    </w:p>
    <w:p w14:paraId="7865B814" w14:textId="77777777" w:rsidR="00734A74" w:rsidRPr="00E05A5D" w:rsidRDefault="00734A74">
      <w:pPr>
        <w:pStyle w:val="Heading1"/>
        <w:rPr>
          <w:sz w:val="24"/>
          <w:szCs w:val="24"/>
          <w:u w:val="single"/>
        </w:rPr>
      </w:pPr>
      <w:r w:rsidRPr="004C504B">
        <w:rPr>
          <w:b w:val="0"/>
          <w:sz w:val="24"/>
          <w:szCs w:val="24"/>
        </w:rPr>
        <w:t xml:space="preserve"> </w:t>
      </w:r>
      <w:r w:rsidRPr="00E05A5D">
        <w:rPr>
          <w:sz w:val="24"/>
          <w:szCs w:val="24"/>
          <w:u w:val="single"/>
        </w:rPr>
        <w:t>Confidentiality</w:t>
      </w:r>
    </w:p>
    <w:p w14:paraId="7153CC87" w14:textId="77777777" w:rsidR="00734A74" w:rsidRPr="004C504B" w:rsidRDefault="00734A74">
      <w:pPr>
        <w:jc w:val="both"/>
        <w:rPr>
          <w:rFonts w:ascii="Arial" w:hAnsi="Arial"/>
          <w:b w:val="0"/>
          <w:szCs w:val="24"/>
        </w:rPr>
      </w:pPr>
    </w:p>
    <w:p w14:paraId="36DA3B39" w14:textId="116A81EF" w:rsidR="00734A74" w:rsidRPr="004C504B" w:rsidRDefault="00734A74">
      <w:pPr>
        <w:ind w:left="-41"/>
        <w:jc w:val="both"/>
        <w:rPr>
          <w:rFonts w:ascii="Arial" w:hAnsi="Arial"/>
          <w:b w:val="0"/>
          <w:szCs w:val="24"/>
        </w:rPr>
      </w:pPr>
      <w:r w:rsidRPr="004C504B">
        <w:rPr>
          <w:rFonts w:ascii="Arial" w:hAnsi="Arial"/>
          <w:b w:val="0"/>
          <w:szCs w:val="24"/>
        </w:rPr>
        <w:t>The post-holder must maintain confidentiality of information about staff, patients and health service business and be aware of the Data Protection Act (</w:t>
      </w:r>
      <w:r w:rsidR="0091393B">
        <w:rPr>
          <w:rFonts w:ascii="Arial" w:hAnsi="Arial"/>
          <w:b w:val="0"/>
          <w:szCs w:val="24"/>
        </w:rPr>
        <w:t>2018</w:t>
      </w:r>
      <w:r w:rsidRPr="004C504B">
        <w:rPr>
          <w:rFonts w:ascii="Arial" w:hAnsi="Arial"/>
          <w:b w:val="0"/>
          <w:szCs w:val="24"/>
        </w:rPr>
        <w:t>) and Access to Health Records Act (1990).</w:t>
      </w:r>
    </w:p>
    <w:p w14:paraId="6D1ECE00" w14:textId="77777777" w:rsidR="00734A74" w:rsidRPr="004C504B" w:rsidRDefault="00734A74">
      <w:pPr>
        <w:jc w:val="both"/>
        <w:rPr>
          <w:rFonts w:ascii="Arial" w:hAnsi="Arial"/>
          <w:b w:val="0"/>
          <w:szCs w:val="24"/>
        </w:rPr>
      </w:pPr>
    </w:p>
    <w:p w14:paraId="51D1BD1A" w14:textId="77777777" w:rsidR="00734A74" w:rsidRPr="004C504B" w:rsidRDefault="00734A74">
      <w:pPr>
        <w:jc w:val="both"/>
        <w:rPr>
          <w:rFonts w:ascii="Arial" w:hAnsi="Arial"/>
          <w:szCs w:val="24"/>
          <w:u w:val="single"/>
        </w:rPr>
      </w:pPr>
      <w:r w:rsidRPr="004C504B">
        <w:rPr>
          <w:rFonts w:ascii="Arial" w:hAnsi="Arial"/>
          <w:szCs w:val="24"/>
          <w:u w:val="single"/>
        </w:rPr>
        <w:t>Health &amp; Safety</w:t>
      </w:r>
    </w:p>
    <w:p w14:paraId="765065E2" w14:textId="77777777" w:rsidR="00734A74" w:rsidRPr="004C504B" w:rsidRDefault="00734A74">
      <w:pPr>
        <w:jc w:val="both"/>
        <w:rPr>
          <w:rFonts w:ascii="Arial" w:hAnsi="Arial"/>
          <w:szCs w:val="24"/>
          <w:u w:val="single"/>
        </w:rPr>
      </w:pPr>
    </w:p>
    <w:p w14:paraId="05618E55" w14:textId="77777777" w:rsidR="00734A74" w:rsidRPr="004C504B" w:rsidRDefault="00734A74">
      <w:pPr>
        <w:ind w:left="-41"/>
        <w:jc w:val="both"/>
        <w:rPr>
          <w:rFonts w:ascii="Arial" w:hAnsi="Arial"/>
          <w:b w:val="0"/>
          <w:szCs w:val="24"/>
        </w:rPr>
      </w:pPr>
      <w:r w:rsidRPr="004C504B">
        <w:rPr>
          <w:rFonts w:ascii="Arial" w:hAnsi="Arial"/>
          <w:b w:val="0"/>
          <w:szCs w:val="24"/>
        </w:rPr>
        <w:t>The post-holder should be aware of the responsibility placed on employees under the Health and Safety at Work Act (1974) to ensure that the agreed safety procedures are carried out to maintain a safe environment.</w:t>
      </w:r>
    </w:p>
    <w:p w14:paraId="0A9E16D8" w14:textId="77777777" w:rsidR="00734A74" w:rsidRPr="004C504B" w:rsidRDefault="00734A74">
      <w:pPr>
        <w:jc w:val="both"/>
        <w:rPr>
          <w:rFonts w:ascii="Arial" w:hAnsi="Arial"/>
          <w:szCs w:val="24"/>
          <w:u w:val="single"/>
        </w:rPr>
      </w:pPr>
    </w:p>
    <w:p w14:paraId="6DDF0647" w14:textId="77777777" w:rsidR="00734A74" w:rsidRPr="004C504B" w:rsidRDefault="00734A74">
      <w:pPr>
        <w:jc w:val="both"/>
        <w:rPr>
          <w:rFonts w:ascii="Arial" w:hAnsi="Arial"/>
          <w:szCs w:val="24"/>
        </w:rPr>
      </w:pPr>
      <w:r w:rsidRPr="004C504B">
        <w:rPr>
          <w:rFonts w:ascii="Arial" w:hAnsi="Arial"/>
          <w:szCs w:val="24"/>
          <w:u w:val="single"/>
        </w:rPr>
        <w:t>Equal Opportunities</w:t>
      </w:r>
    </w:p>
    <w:p w14:paraId="2000B945" w14:textId="77777777" w:rsidR="00734A74" w:rsidRPr="004C504B" w:rsidRDefault="00734A74">
      <w:pPr>
        <w:jc w:val="both"/>
        <w:rPr>
          <w:rFonts w:ascii="Arial" w:hAnsi="Arial"/>
          <w:b w:val="0"/>
          <w:szCs w:val="24"/>
        </w:rPr>
      </w:pPr>
    </w:p>
    <w:p w14:paraId="56D0600F" w14:textId="77777777" w:rsidR="00734A74" w:rsidRPr="004C504B" w:rsidRDefault="00734A74">
      <w:pPr>
        <w:ind w:left="-41"/>
        <w:jc w:val="both"/>
        <w:rPr>
          <w:rFonts w:ascii="Arial" w:hAnsi="Arial"/>
          <w:b w:val="0"/>
          <w:szCs w:val="24"/>
        </w:rPr>
      </w:pPr>
      <w:r w:rsidRPr="004C504B">
        <w:rPr>
          <w:rFonts w:ascii="Arial" w:hAnsi="Arial"/>
          <w:b w:val="0"/>
          <w:szCs w:val="24"/>
        </w:rPr>
        <w:t xml:space="preserve">The Foundation aims to promote equal opportunities.  </w:t>
      </w:r>
    </w:p>
    <w:p w14:paraId="1302110B" w14:textId="77777777" w:rsidR="00734A74" w:rsidRPr="004C504B" w:rsidRDefault="00734A74">
      <w:pPr>
        <w:jc w:val="both"/>
        <w:rPr>
          <w:rFonts w:ascii="Arial" w:hAnsi="Arial"/>
          <w:b w:val="0"/>
          <w:szCs w:val="24"/>
        </w:rPr>
      </w:pPr>
    </w:p>
    <w:p w14:paraId="5154948F" w14:textId="296B3B89" w:rsidR="00734A74" w:rsidRPr="004C504B" w:rsidRDefault="00734A74">
      <w:pPr>
        <w:ind w:left="-41"/>
        <w:jc w:val="both"/>
        <w:rPr>
          <w:rFonts w:ascii="Arial" w:hAnsi="Arial"/>
          <w:b w:val="0"/>
          <w:szCs w:val="24"/>
        </w:rPr>
      </w:pPr>
      <w:r w:rsidRPr="004C504B">
        <w:rPr>
          <w:rFonts w:ascii="Arial" w:hAnsi="Arial"/>
          <w:b w:val="0"/>
          <w:szCs w:val="24"/>
        </w:rPr>
        <w:t xml:space="preserve">As an employee you are expected to treat all colleagues and clients equally regardless of </w:t>
      </w:r>
      <w:r w:rsidR="00AF551D">
        <w:rPr>
          <w:rFonts w:ascii="Arial" w:hAnsi="Arial"/>
          <w:b w:val="0"/>
          <w:szCs w:val="24"/>
        </w:rPr>
        <w:t xml:space="preserve">age, </w:t>
      </w:r>
      <w:r w:rsidRPr="004C504B">
        <w:rPr>
          <w:rFonts w:ascii="Arial" w:hAnsi="Arial"/>
          <w:b w:val="0"/>
          <w:szCs w:val="24"/>
        </w:rPr>
        <w:t>colour,</w:t>
      </w:r>
      <w:r w:rsidR="00AF551D">
        <w:rPr>
          <w:rFonts w:ascii="Arial" w:hAnsi="Arial"/>
          <w:b w:val="0"/>
          <w:szCs w:val="24"/>
        </w:rPr>
        <w:t xml:space="preserve"> gender reassignment, marriage of </w:t>
      </w:r>
      <w:r w:rsidR="00C13788">
        <w:rPr>
          <w:rFonts w:ascii="Arial" w:hAnsi="Arial"/>
          <w:b w:val="0"/>
          <w:szCs w:val="24"/>
        </w:rPr>
        <w:t>civil</w:t>
      </w:r>
      <w:r w:rsidR="00AF551D">
        <w:rPr>
          <w:rFonts w:ascii="Arial" w:hAnsi="Arial"/>
          <w:b w:val="0"/>
          <w:szCs w:val="24"/>
        </w:rPr>
        <w:t xml:space="preserve"> partnership status, </w:t>
      </w:r>
      <w:r w:rsidR="00FC3567">
        <w:rPr>
          <w:rFonts w:ascii="Arial" w:hAnsi="Arial"/>
          <w:b w:val="0"/>
          <w:szCs w:val="24"/>
        </w:rPr>
        <w:t>pregnancy or maternity</w:t>
      </w:r>
      <w:r w:rsidR="00C13788">
        <w:rPr>
          <w:rFonts w:ascii="Arial" w:hAnsi="Arial"/>
          <w:b w:val="0"/>
          <w:szCs w:val="24"/>
        </w:rPr>
        <w:t xml:space="preserve">, religion or belief, </w:t>
      </w:r>
      <w:r w:rsidRPr="004C504B">
        <w:rPr>
          <w:rFonts w:ascii="Arial" w:hAnsi="Arial"/>
          <w:b w:val="0"/>
          <w:szCs w:val="24"/>
        </w:rPr>
        <w:t>race, sex</w:t>
      </w:r>
      <w:r w:rsidR="00C13788">
        <w:rPr>
          <w:rFonts w:ascii="Arial" w:hAnsi="Arial"/>
          <w:b w:val="0"/>
          <w:szCs w:val="24"/>
        </w:rPr>
        <w:t xml:space="preserve">, sexual </w:t>
      </w:r>
      <w:r w:rsidR="0091393B">
        <w:rPr>
          <w:rFonts w:ascii="Arial" w:hAnsi="Arial"/>
          <w:b w:val="0"/>
          <w:szCs w:val="24"/>
        </w:rPr>
        <w:t xml:space="preserve">orientation, </w:t>
      </w:r>
      <w:r w:rsidR="0091393B" w:rsidRPr="004C504B">
        <w:rPr>
          <w:rFonts w:ascii="Arial" w:hAnsi="Arial"/>
          <w:b w:val="0"/>
          <w:szCs w:val="24"/>
        </w:rPr>
        <w:t>or</w:t>
      </w:r>
      <w:r w:rsidRPr="004C504B">
        <w:rPr>
          <w:rFonts w:ascii="Arial" w:hAnsi="Arial"/>
          <w:b w:val="0"/>
          <w:szCs w:val="24"/>
        </w:rPr>
        <w:t xml:space="preserve"> disability.</w:t>
      </w:r>
    </w:p>
    <w:p w14:paraId="34D40951" w14:textId="77777777" w:rsidR="00734A74" w:rsidRPr="004C504B" w:rsidRDefault="00734A74">
      <w:pPr>
        <w:jc w:val="both"/>
        <w:rPr>
          <w:rFonts w:ascii="Arial" w:hAnsi="Arial"/>
          <w:b w:val="0"/>
          <w:szCs w:val="24"/>
        </w:rPr>
      </w:pPr>
    </w:p>
    <w:p w14:paraId="45763A53" w14:textId="1DC4EB1F" w:rsidR="00734A74" w:rsidRPr="004C504B" w:rsidRDefault="00734A74">
      <w:pPr>
        <w:ind w:left="-41"/>
        <w:jc w:val="both"/>
        <w:rPr>
          <w:rFonts w:ascii="Arial" w:hAnsi="Arial"/>
          <w:b w:val="0"/>
          <w:szCs w:val="24"/>
        </w:rPr>
      </w:pPr>
      <w:r w:rsidRPr="004C504B">
        <w:rPr>
          <w:rFonts w:ascii="Arial" w:hAnsi="Arial"/>
          <w:b w:val="0"/>
          <w:szCs w:val="24"/>
        </w:rPr>
        <w:t>If you believe that you have been treated unfairly</w:t>
      </w:r>
      <w:r w:rsidR="00CD2D0A">
        <w:rPr>
          <w:rFonts w:ascii="Arial" w:hAnsi="Arial"/>
          <w:b w:val="0"/>
          <w:szCs w:val="24"/>
        </w:rPr>
        <w:t>,</w:t>
      </w:r>
      <w:r w:rsidRPr="004C504B">
        <w:rPr>
          <w:rFonts w:ascii="Arial" w:hAnsi="Arial"/>
          <w:b w:val="0"/>
          <w:szCs w:val="24"/>
        </w:rPr>
        <w:t xml:space="preserve"> you should discuss it with your manager</w:t>
      </w:r>
    </w:p>
    <w:p w14:paraId="63A84A15" w14:textId="77777777" w:rsidR="00734A74" w:rsidRPr="004C504B" w:rsidRDefault="00734A74">
      <w:pPr>
        <w:jc w:val="both"/>
        <w:rPr>
          <w:rFonts w:ascii="Arial" w:hAnsi="Arial"/>
          <w:b w:val="0"/>
          <w:szCs w:val="24"/>
        </w:rPr>
      </w:pPr>
      <w:r w:rsidRPr="004C504B">
        <w:rPr>
          <w:rFonts w:ascii="Arial" w:hAnsi="Arial"/>
          <w:b w:val="0"/>
          <w:szCs w:val="24"/>
        </w:rPr>
        <w:tab/>
      </w:r>
    </w:p>
    <w:p w14:paraId="4A2EEFDB" w14:textId="77777777" w:rsidR="00734A74" w:rsidRPr="004C504B" w:rsidRDefault="00734A74">
      <w:pPr>
        <w:jc w:val="both"/>
        <w:rPr>
          <w:rFonts w:ascii="Arial" w:hAnsi="Arial"/>
          <w:b w:val="0"/>
          <w:szCs w:val="24"/>
        </w:rPr>
      </w:pPr>
    </w:p>
    <w:p w14:paraId="05B47170" w14:textId="77777777" w:rsidR="00734A74" w:rsidRPr="004C504B" w:rsidRDefault="00734A74">
      <w:pPr>
        <w:jc w:val="both"/>
        <w:rPr>
          <w:rFonts w:ascii="Arial" w:hAnsi="Arial"/>
          <w:szCs w:val="24"/>
          <w:u w:val="single"/>
        </w:rPr>
      </w:pPr>
      <w:r w:rsidRPr="004C504B">
        <w:rPr>
          <w:rFonts w:ascii="Arial" w:hAnsi="Arial"/>
          <w:szCs w:val="24"/>
          <w:u w:val="single"/>
        </w:rPr>
        <w:t>No Smoking</w:t>
      </w:r>
    </w:p>
    <w:p w14:paraId="76709719" w14:textId="77777777" w:rsidR="00734A74" w:rsidRPr="004C504B" w:rsidRDefault="00734A74">
      <w:pPr>
        <w:jc w:val="both"/>
        <w:rPr>
          <w:rFonts w:ascii="Arial" w:hAnsi="Arial"/>
          <w:b w:val="0"/>
          <w:szCs w:val="24"/>
        </w:rPr>
      </w:pPr>
    </w:p>
    <w:p w14:paraId="586189E0" w14:textId="77777777" w:rsidR="00734A74" w:rsidRPr="004C504B" w:rsidRDefault="00734A74">
      <w:pPr>
        <w:ind w:left="-41"/>
        <w:jc w:val="both"/>
        <w:rPr>
          <w:rFonts w:ascii="Arial" w:hAnsi="Arial"/>
          <w:b w:val="0"/>
          <w:szCs w:val="24"/>
        </w:rPr>
      </w:pPr>
      <w:r w:rsidRPr="004C504B">
        <w:rPr>
          <w:rFonts w:ascii="Arial" w:hAnsi="Arial"/>
          <w:b w:val="0"/>
          <w:szCs w:val="24"/>
        </w:rPr>
        <w:t xml:space="preserve">The Foundation operates a non-smoking policy.  </w:t>
      </w:r>
    </w:p>
    <w:p w14:paraId="542B09F2" w14:textId="77777777" w:rsidR="006F3854" w:rsidRDefault="006F3854">
      <w:pPr>
        <w:tabs>
          <w:tab w:val="left" w:pos="679"/>
        </w:tabs>
        <w:jc w:val="both"/>
        <w:rPr>
          <w:rFonts w:ascii="Arial" w:hAnsi="Arial"/>
          <w:b w:val="0"/>
          <w:szCs w:val="24"/>
        </w:rPr>
      </w:pPr>
    </w:p>
    <w:p w14:paraId="12297171" w14:textId="1B5E18A5" w:rsidR="006F3854" w:rsidRPr="0089540C" w:rsidRDefault="006F3854" w:rsidP="006F3854">
      <w:pPr>
        <w:rPr>
          <w:rFonts w:ascii="Arial" w:hAnsi="Arial" w:cs="Arial"/>
          <w:b w:val="0"/>
        </w:rPr>
      </w:pPr>
      <w:r w:rsidRPr="0089540C">
        <w:rPr>
          <w:rFonts w:ascii="Arial" w:hAnsi="Arial" w:cs="Arial"/>
          <w:b w:val="0"/>
        </w:rPr>
        <w:lastRenderedPageBreak/>
        <w:t>Recruitment</w:t>
      </w:r>
      <w:r>
        <w:rPr>
          <w:rFonts w:ascii="Arial" w:hAnsi="Arial" w:cs="Arial"/>
          <w:b w:val="0"/>
        </w:rPr>
        <w:t xml:space="preserve"> will be completed in accordance with Care Inspectorate Wales rules and regulations</w:t>
      </w:r>
    </w:p>
    <w:p w14:paraId="5AF1BE70" w14:textId="77777777" w:rsidR="006F3854" w:rsidRPr="004C504B" w:rsidRDefault="006F3854">
      <w:pPr>
        <w:tabs>
          <w:tab w:val="left" w:pos="679"/>
        </w:tabs>
        <w:jc w:val="both"/>
        <w:rPr>
          <w:rFonts w:ascii="Arial" w:hAnsi="Arial"/>
          <w:b w:val="0"/>
          <w:szCs w:val="24"/>
        </w:rPr>
      </w:pPr>
    </w:p>
    <w:p w14:paraId="0723A5FC" w14:textId="77777777" w:rsidR="00734A74" w:rsidRPr="004C504B" w:rsidRDefault="00734A74">
      <w:pPr>
        <w:tabs>
          <w:tab w:val="left" w:pos="679"/>
        </w:tabs>
        <w:jc w:val="both"/>
        <w:rPr>
          <w:rFonts w:ascii="Arial" w:hAnsi="Arial"/>
          <w:b w:val="0"/>
          <w:szCs w:val="24"/>
        </w:rPr>
      </w:pPr>
    </w:p>
    <w:p w14:paraId="7DA3591C" w14:textId="1C4A3634" w:rsidR="00734A74" w:rsidRPr="004C504B" w:rsidRDefault="003A4911">
      <w:pPr>
        <w:rPr>
          <w:rFonts w:ascii="Arial" w:hAnsi="Arial"/>
          <w:b w:val="0"/>
          <w:szCs w:val="24"/>
        </w:rPr>
      </w:pPr>
      <w:r>
        <w:rPr>
          <w:rFonts w:ascii="Arial" w:hAnsi="Arial"/>
          <w:b w:val="0"/>
          <w:szCs w:val="24"/>
        </w:rPr>
        <w:t>Reviewed April 2026</w:t>
      </w:r>
    </w:p>
    <w:p w14:paraId="7E9E7995" w14:textId="77777777" w:rsidR="00734A74" w:rsidRPr="004C504B" w:rsidRDefault="00734A74">
      <w:pPr>
        <w:rPr>
          <w:rFonts w:ascii="Arial" w:hAnsi="Arial"/>
          <w:b w:val="0"/>
          <w:szCs w:val="24"/>
        </w:rPr>
      </w:pPr>
    </w:p>
    <w:p w14:paraId="20AB576C" w14:textId="77777777" w:rsidR="00734A74" w:rsidRPr="004C504B" w:rsidRDefault="00734A74">
      <w:pPr>
        <w:rPr>
          <w:rFonts w:ascii="Arial" w:hAnsi="Arial"/>
          <w:b w:val="0"/>
          <w:szCs w:val="24"/>
        </w:rPr>
      </w:pPr>
    </w:p>
    <w:p w14:paraId="68457B4F" w14:textId="77777777" w:rsidR="00734A74" w:rsidRPr="004C504B" w:rsidRDefault="00734A74">
      <w:pPr>
        <w:rPr>
          <w:rFonts w:ascii="Arial" w:hAnsi="Arial"/>
          <w:b w:val="0"/>
          <w:szCs w:val="24"/>
        </w:rPr>
      </w:pPr>
    </w:p>
    <w:p w14:paraId="4C9884ED" w14:textId="77777777" w:rsidR="00EE03B0" w:rsidRDefault="00734A74">
      <w:pPr>
        <w:jc w:val="center"/>
        <w:rPr>
          <w:rFonts w:ascii="Arial" w:hAnsi="Arial"/>
          <w:b w:val="0"/>
          <w:szCs w:val="24"/>
        </w:rPr>
      </w:pPr>
      <w:r w:rsidRPr="004C504B">
        <w:rPr>
          <w:rFonts w:ascii="Arial" w:hAnsi="Arial"/>
          <w:b w:val="0"/>
          <w:szCs w:val="24"/>
        </w:rPr>
        <w:t>CONTINUED ON NEXT PAGE</w:t>
      </w:r>
    </w:p>
    <w:p w14:paraId="12306246" w14:textId="77777777" w:rsidR="00734A74" w:rsidRPr="004C504B" w:rsidRDefault="00EE03B0">
      <w:pPr>
        <w:jc w:val="center"/>
        <w:rPr>
          <w:rFonts w:ascii="Arial" w:hAnsi="Arial" w:cs="Arial"/>
          <w:szCs w:val="24"/>
        </w:rPr>
      </w:pPr>
      <w:r>
        <w:rPr>
          <w:rFonts w:ascii="Arial" w:hAnsi="Arial"/>
          <w:b w:val="0"/>
          <w:szCs w:val="24"/>
        </w:rPr>
        <w:br w:type="page"/>
      </w:r>
      <w:r w:rsidR="00734A74" w:rsidRPr="004C504B">
        <w:rPr>
          <w:rFonts w:ascii="Arial" w:hAnsi="Arial" w:cs="Arial"/>
          <w:szCs w:val="24"/>
        </w:rPr>
        <w:lastRenderedPageBreak/>
        <w:t>PERSON SPECIFICATION</w:t>
      </w:r>
    </w:p>
    <w:p w14:paraId="6536D9AA" w14:textId="77777777" w:rsidR="00734A74" w:rsidRPr="004C504B" w:rsidRDefault="00734A74">
      <w:pPr>
        <w:jc w:val="center"/>
        <w:rPr>
          <w:rFonts w:ascii="Arial" w:hAnsi="Arial" w:cs="Arial"/>
          <w:szCs w:val="24"/>
        </w:rPr>
      </w:pPr>
    </w:p>
    <w:p w14:paraId="04493E7B" w14:textId="77777777" w:rsidR="00734A74" w:rsidRPr="004C504B" w:rsidRDefault="00734A74">
      <w:pPr>
        <w:jc w:val="center"/>
        <w:rPr>
          <w:rFonts w:ascii="Arial" w:hAnsi="Arial" w:cs="Arial"/>
          <w:szCs w:val="24"/>
        </w:rPr>
      </w:pPr>
      <w:r w:rsidRPr="004C504B">
        <w:rPr>
          <w:rFonts w:ascii="Arial" w:hAnsi="Arial" w:cs="Arial"/>
          <w:szCs w:val="24"/>
        </w:rPr>
        <w:t>RN – Clinical Management Team</w:t>
      </w:r>
    </w:p>
    <w:p w14:paraId="08EEA17F" w14:textId="77777777" w:rsidR="00734A74" w:rsidRPr="004C504B" w:rsidRDefault="00734A74">
      <w:pPr>
        <w:rPr>
          <w:rFonts w:ascii="Arial" w:hAnsi="Arial" w:cs="Arial"/>
          <w:szCs w:val="24"/>
        </w:rPr>
      </w:pPr>
    </w:p>
    <w:p w14:paraId="45B62A14" w14:textId="77777777" w:rsidR="00734A74" w:rsidRPr="004C504B" w:rsidRDefault="00734A74">
      <w:pPr>
        <w:rPr>
          <w:rFonts w:ascii="Arial" w:hAnsi="Arial" w:cs="Arial"/>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827"/>
        <w:gridCol w:w="2410"/>
        <w:gridCol w:w="1984"/>
      </w:tblGrid>
      <w:tr w:rsidR="00734A74" w:rsidRPr="004C504B" w14:paraId="611C9B7B" w14:textId="77777777" w:rsidTr="004C504B">
        <w:tc>
          <w:tcPr>
            <w:tcW w:w="2127" w:type="dxa"/>
          </w:tcPr>
          <w:p w14:paraId="787909CB" w14:textId="77777777" w:rsidR="00734A74" w:rsidRPr="004C504B" w:rsidRDefault="00734A74">
            <w:pPr>
              <w:rPr>
                <w:rFonts w:ascii="Arial" w:hAnsi="Arial" w:cs="Arial"/>
                <w:szCs w:val="24"/>
              </w:rPr>
            </w:pPr>
          </w:p>
          <w:p w14:paraId="5679AA5B" w14:textId="77777777" w:rsidR="00734A74" w:rsidRPr="004C504B" w:rsidRDefault="00734A74">
            <w:pPr>
              <w:rPr>
                <w:rFonts w:ascii="Arial" w:hAnsi="Arial" w:cs="Arial"/>
                <w:szCs w:val="24"/>
              </w:rPr>
            </w:pPr>
            <w:r w:rsidRPr="004C504B">
              <w:rPr>
                <w:rFonts w:ascii="Arial" w:hAnsi="Arial" w:cs="Arial"/>
                <w:szCs w:val="24"/>
              </w:rPr>
              <w:t>ATTRIBUTE/</w:t>
            </w:r>
          </w:p>
          <w:p w14:paraId="14893768" w14:textId="77777777" w:rsidR="00734A74" w:rsidRPr="004C504B" w:rsidRDefault="00734A74">
            <w:pPr>
              <w:rPr>
                <w:rFonts w:ascii="Arial" w:hAnsi="Arial" w:cs="Arial"/>
                <w:szCs w:val="24"/>
              </w:rPr>
            </w:pPr>
            <w:r w:rsidRPr="004C504B">
              <w:rPr>
                <w:rFonts w:ascii="Arial" w:hAnsi="Arial" w:cs="Arial"/>
                <w:szCs w:val="24"/>
              </w:rPr>
              <w:t>SKILL</w:t>
            </w:r>
          </w:p>
        </w:tc>
        <w:tc>
          <w:tcPr>
            <w:tcW w:w="3827" w:type="dxa"/>
          </w:tcPr>
          <w:p w14:paraId="6F1F5C28" w14:textId="77777777" w:rsidR="00734A74" w:rsidRPr="004C504B" w:rsidRDefault="00734A74">
            <w:pPr>
              <w:rPr>
                <w:rFonts w:ascii="Arial" w:hAnsi="Arial" w:cs="Arial"/>
                <w:szCs w:val="24"/>
              </w:rPr>
            </w:pPr>
          </w:p>
          <w:p w14:paraId="211F6065" w14:textId="77777777" w:rsidR="00734A74" w:rsidRPr="004C504B" w:rsidRDefault="00734A74">
            <w:pPr>
              <w:rPr>
                <w:rFonts w:ascii="Arial" w:hAnsi="Arial" w:cs="Arial"/>
                <w:szCs w:val="24"/>
              </w:rPr>
            </w:pPr>
            <w:r w:rsidRPr="004C504B">
              <w:rPr>
                <w:rFonts w:ascii="Arial" w:hAnsi="Arial" w:cs="Arial"/>
                <w:szCs w:val="24"/>
              </w:rPr>
              <w:t>ESSENTIAL</w:t>
            </w:r>
          </w:p>
        </w:tc>
        <w:tc>
          <w:tcPr>
            <w:tcW w:w="2410" w:type="dxa"/>
          </w:tcPr>
          <w:p w14:paraId="4BC1D1E4" w14:textId="77777777" w:rsidR="00734A74" w:rsidRPr="004C504B" w:rsidRDefault="00734A74">
            <w:pPr>
              <w:rPr>
                <w:rFonts w:ascii="Arial" w:hAnsi="Arial" w:cs="Arial"/>
                <w:szCs w:val="24"/>
              </w:rPr>
            </w:pPr>
          </w:p>
          <w:p w14:paraId="659DF171" w14:textId="77777777" w:rsidR="00734A74" w:rsidRPr="004C504B" w:rsidRDefault="00734A74">
            <w:pPr>
              <w:rPr>
                <w:rFonts w:ascii="Arial" w:hAnsi="Arial" w:cs="Arial"/>
                <w:szCs w:val="24"/>
              </w:rPr>
            </w:pPr>
            <w:r w:rsidRPr="004C504B">
              <w:rPr>
                <w:rFonts w:ascii="Arial" w:hAnsi="Arial" w:cs="Arial"/>
                <w:szCs w:val="24"/>
              </w:rPr>
              <w:t>DESIRABLE</w:t>
            </w:r>
          </w:p>
        </w:tc>
        <w:tc>
          <w:tcPr>
            <w:tcW w:w="1984" w:type="dxa"/>
          </w:tcPr>
          <w:p w14:paraId="77445F2E" w14:textId="77777777" w:rsidR="00734A74" w:rsidRPr="004C504B" w:rsidRDefault="00734A74">
            <w:pPr>
              <w:rPr>
                <w:rFonts w:ascii="Arial" w:hAnsi="Arial" w:cs="Arial"/>
                <w:szCs w:val="24"/>
              </w:rPr>
            </w:pPr>
          </w:p>
          <w:p w14:paraId="15044D77" w14:textId="77777777" w:rsidR="00734A74" w:rsidRPr="004C504B" w:rsidRDefault="00734A74">
            <w:pPr>
              <w:rPr>
                <w:rFonts w:ascii="Arial" w:hAnsi="Arial" w:cs="Arial"/>
                <w:szCs w:val="24"/>
              </w:rPr>
            </w:pPr>
            <w:r w:rsidRPr="004C504B">
              <w:rPr>
                <w:rFonts w:ascii="Arial" w:hAnsi="Arial" w:cs="Arial"/>
                <w:szCs w:val="24"/>
              </w:rPr>
              <w:t>MEASURE</w:t>
            </w:r>
          </w:p>
        </w:tc>
      </w:tr>
      <w:tr w:rsidR="00734A74" w:rsidRPr="004C504B" w14:paraId="576B5D52" w14:textId="77777777" w:rsidTr="004C504B">
        <w:tc>
          <w:tcPr>
            <w:tcW w:w="2127" w:type="dxa"/>
          </w:tcPr>
          <w:p w14:paraId="2185A1F1" w14:textId="77777777" w:rsidR="00734A74" w:rsidRPr="004C504B" w:rsidRDefault="00734A74">
            <w:pPr>
              <w:rPr>
                <w:rFonts w:ascii="Arial" w:hAnsi="Arial" w:cs="Arial"/>
                <w:b w:val="0"/>
                <w:szCs w:val="24"/>
              </w:rPr>
            </w:pPr>
          </w:p>
          <w:p w14:paraId="1EA24F61" w14:textId="77777777" w:rsidR="00734A74" w:rsidRPr="004C504B" w:rsidRDefault="00734A74">
            <w:pPr>
              <w:rPr>
                <w:rFonts w:ascii="Arial" w:hAnsi="Arial" w:cs="Arial"/>
                <w:b w:val="0"/>
                <w:szCs w:val="24"/>
              </w:rPr>
            </w:pPr>
            <w:r w:rsidRPr="004C504B">
              <w:rPr>
                <w:rFonts w:ascii="Arial" w:hAnsi="Arial" w:cs="Arial"/>
                <w:b w:val="0"/>
                <w:szCs w:val="24"/>
              </w:rPr>
              <w:t>Education and Professional Qualifications</w:t>
            </w:r>
          </w:p>
        </w:tc>
        <w:tc>
          <w:tcPr>
            <w:tcW w:w="3827" w:type="dxa"/>
          </w:tcPr>
          <w:p w14:paraId="53CBF1E3" w14:textId="77777777" w:rsidR="00734A74" w:rsidRPr="004C504B" w:rsidRDefault="00734A74">
            <w:pPr>
              <w:rPr>
                <w:rFonts w:ascii="Arial" w:hAnsi="Arial" w:cs="Arial"/>
                <w:b w:val="0"/>
                <w:szCs w:val="24"/>
              </w:rPr>
            </w:pPr>
          </w:p>
          <w:p w14:paraId="520B6D67" w14:textId="77777777" w:rsidR="00734A74" w:rsidRPr="004C504B" w:rsidRDefault="00734A74">
            <w:pPr>
              <w:rPr>
                <w:rFonts w:ascii="Arial" w:hAnsi="Arial" w:cs="Arial"/>
                <w:b w:val="0"/>
                <w:szCs w:val="24"/>
              </w:rPr>
            </w:pPr>
            <w:r w:rsidRPr="004C504B">
              <w:rPr>
                <w:rFonts w:ascii="Arial" w:hAnsi="Arial" w:cs="Arial"/>
                <w:b w:val="0"/>
                <w:szCs w:val="24"/>
              </w:rPr>
              <w:t>Registered Nurse</w:t>
            </w:r>
          </w:p>
          <w:p w14:paraId="1B70DD64" w14:textId="77777777" w:rsidR="00734A74" w:rsidRPr="004C504B" w:rsidRDefault="00734A74">
            <w:pPr>
              <w:rPr>
                <w:rFonts w:ascii="Arial" w:hAnsi="Arial" w:cs="Arial"/>
                <w:b w:val="0"/>
                <w:szCs w:val="24"/>
              </w:rPr>
            </w:pPr>
            <w:r w:rsidRPr="004C504B">
              <w:rPr>
                <w:rFonts w:ascii="Arial" w:hAnsi="Arial" w:cs="Arial"/>
                <w:b w:val="0"/>
                <w:szCs w:val="24"/>
              </w:rPr>
              <w:t>Evidence of post-registration updating</w:t>
            </w:r>
          </w:p>
          <w:p w14:paraId="53E9F80E" w14:textId="77777777" w:rsidR="00734A74" w:rsidRPr="004C504B" w:rsidRDefault="00734A74">
            <w:pPr>
              <w:rPr>
                <w:rFonts w:ascii="Arial" w:hAnsi="Arial" w:cs="Arial"/>
                <w:b w:val="0"/>
                <w:szCs w:val="24"/>
              </w:rPr>
            </w:pPr>
            <w:r w:rsidRPr="004C504B">
              <w:rPr>
                <w:rFonts w:ascii="Arial" w:hAnsi="Arial" w:cs="Arial"/>
                <w:b w:val="0"/>
                <w:szCs w:val="24"/>
              </w:rPr>
              <w:t>Ability to study at degree level</w:t>
            </w:r>
          </w:p>
          <w:p w14:paraId="51DE09CD" w14:textId="77777777" w:rsidR="00734A74" w:rsidRPr="004C504B" w:rsidRDefault="00734A74">
            <w:pPr>
              <w:pStyle w:val="BodyText2"/>
              <w:rPr>
                <w:b w:val="0"/>
                <w:sz w:val="24"/>
                <w:szCs w:val="24"/>
              </w:rPr>
            </w:pPr>
          </w:p>
          <w:p w14:paraId="4E2AD9B5" w14:textId="77777777" w:rsidR="00734A74" w:rsidRPr="004C504B" w:rsidRDefault="00734A74">
            <w:pPr>
              <w:rPr>
                <w:rFonts w:ascii="Arial" w:hAnsi="Arial" w:cs="Arial"/>
                <w:b w:val="0"/>
                <w:szCs w:val="24"/>
              </w:rPr>
            </w:pPr>
          </w:p>
        </w:tc>
        <w:tc>
          <w:tcPr>
            <w:tcW w:w="2410" w:type="dxa"/>
          </w:tcPr>
          <w:p w14:paraId="5CEEE598" w14:textId="77777777" w:rsidR="00734A74" w:rsidRPr="004C504B" w:rsidRDefault="00734A74">
            <w:pPr>
              <w:rPr>
                <w:rFonts w:ascii="Arial" w:hAnsi="Arial" w:cs="Arial"/>
                <w:b w:val="0"/>
                <w:color w:val="000000"/>
                <w:szCs w:val="24"/>
              </w:rPr>
            </w:pPr>
          </w:p>
          <w:p w14:paraId="53EAE730" w14:textId="54A5F341" w:rsidR="00734A74" w:rsidRPr="004C504B" w:rsidRDefault="007E6066">
            <w:pPr>
              <w:rPr>
                <w:rFonts w:ascii="Arial" w:hAnsi="Arial" w:cs="Arial"/>
                <w:b w:val="0"/>
                <w:color w:val="000000"/>
                <w:szCs w:val="24"/>
              </w:rPr>
            </w:pPr>
            <w:r>
              <w:rPr>
                <w:rFonts w:ascii="Arial" w:hAnsi="Arial" w:cs="Arial"/>
                <w:b w:val="0"/>
                <w:color w:val="000000"/>
                <w:szCs w:val="24"/>
              </w:rPr>
              <w:t xml:space="preserve">Be prepared to undertake a relevant post registration </w:t>
            </w:r>
            <w:r w:rsidR="002B6B9A">
              <w:rPr>
                <w:rFonts w:ascii="Arial" w:hAnsi="Arial" w:cs="Arial"/>
                <w:b w:val="0"/>
                <w:color w:val="000000"/>
                <w:szCs w:val="24"/>
              </w:rPr>
              <w:t xml:space="preserve">qualification if not already obtained within 1 year of starting the post. </w:t>
            </w:r>
            <w:r w:rsidR="00734A74" w:rsidRPr="004C504B">
              <w:rPr>
                <w:rFonts w:ascii="Arial" w:hAnsi="Arial" w:cs="Arial"/>
                <w:b w:val="0"/>
                <w:color w:val="000000"/>
                <w:szCs w:val="24"/>
              </w:rPr>
              <w:t>Degree in relevant subject</w:t>
            </w:r>
            <w:r w:rsidR="002B6B9A">
              <w:rPr>
                <w:rFonts w:ascii="Arial" w:hAnsi="Arial" w:cs="Arial"/>
                <w:b w:val="0"/>
                <w:color w:val="000000"/>
                <w:szCs w:val="24"/>
              </w:rPr>
              <w:t>.</w:t>
            </w:r>
          </w:p>
          <w:p w14:paraId="0377D439" w14:textId="77777777" w:rsidR="00734A74" w:rsidRDefault="00734A74">
            <w:pPr>
              <w:rPr>
                <w:rFonts w:ascii="Arial" w:hAnsi="Arial" w:cs="Arial"/>
                <w:b w:val="0"/>
                <w:color w:val="000000"/>
                <w:szCs w:val="24"/>
              </w:rPr>
            </w:pPr>
            <w:r w:rsidRPr="004C504B">
              <w:rPr>
                <w:rFonts w:ascii="Arial" w:hAnsi="Arial" w:cs="Arial"/>
                <w:b w:val="0"/>
                <w:color w:val="000000"/>
                <w:szCs w:val="24"/>
              </w:rPr>
              <w:t>Post registration qualification</w:t>
            </w:r>
            <w:r w:rsidR="0024572B">
              <w:rPr>
                <w:rFonts w:ascii="Arial" w:hAnsi="Arial" w:cs="Arial"/>
                <w:b w:val="0"/>
                <w:color w:val="000000"/>
                <w:szCs w:val="24"/>
              </w:rPr>
              <w:t>s</w:t>
            </w:r>
            <w:r w:rsidRPr="004C504B">
              <w:rPr>
                <w:rFonts w:ascii="Arial" w:hAnsi="Arial" w:cs="Arial"/>
                <w:b w:val="0"/>
                <w:color w:val="000000"/>
                <w:szCs w:val="24"/>
              </w:rPr>
              <w:t xml:space="preserve"> in palliative care</w:t>
            </w:r>
            <w:r w:rsidR="0024572B">
              <w:rPr>
                <w:rFonts w:ascii="Arial" w:hAnsi="Arial" w:cs="Arial"/>
                <w:b w:val="0"/>
                <w:color w:val="000000"/>
                <w:szCs w:val="24"/>
              </w:rPr>
              <w:t xml:space="preserve"> </w:t>
            </w:r>
          </w:p>
          <w:p w14:paraId="75B3F6A6" w14:textId="133A215D" w:rsidR="00BD0BE8" w:rsidRPr="004C504B" w:rsidRDefault="00BD0BE8">
            <w:pPr>
              <w:rPr>
                <w:rFonts w:ascii="Arial" w:hAnsi="Arial" w:cs="Arial"/>
                <w:b w:val="0"/>
                <w:color w:val="000000"/>
                <w:szCs w:val="24"/>
              </w:rPr>
            </w:pPr>
            <w:r>
              <w:rPr>
                <w:rFonts w:ascii="Arial" w:hAnsi="Arial" w:cs="Arial"/>
                <w:b w:val="0"/>
                <w:color w:val="000000"/>
                <w:szCs w:val="24"/>
              </w:rPr>
              <w:t xml:space="preserve">Level 5 </w:t>
            </w:r>
            <w:r w:rsidR="00336567">
              <w:rPr>
                <w:rFonts w:ascii="Arial" w:hAnsi="Arial" w:cs="Arial"/>
                <w:b w:val="0"/>
                <w:color w:val="000000"/>
                <w:szCs w:val="24"/>
              </w:rPr>
              <w:t xml:space="preserve">Leadership and Management in </w:t>
            </w:r>
            <w:r>
              <w:rPr>
                <w:rFonts w:ascii="Arial" w:hAnsi="Arial" w:cs="Arial"/>
                <w:b w:val="0"/>
                <w:color w:val="000000"/>
                <w:szCs w:val="24"/>
              </w:rPr>
              <w:t>Adult  Health &amp; Social Care</w:t>
            </w:r>
          </w:p>
        </w:tc>
        <w:tc>
          <w:tcPr>
            <w:tcW w:w="1984" w:type="dxa"/>
          </w:tcPr>
          <w:p w14:paraId="140A32D2" w14:textId="77777777" w:rsidR="00734A74" w:rsidRPr="004C504B" w:rsidRDefault="00734A74">
            <w:pPr>
              <w:rPr>
                <w:rFonts w:ascii="Arial" w:hAnsi="Arial" w:cs="Arial"/>
                <w:b w:val="0"/>
                <w:szCs w:val="24"/>
              </w:rPr>
            </w:pPr>
          </w:p>
          <w:p w14:paraId="664C6725"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Application form</w:t>
            </w:r>
          </w:p>
          <w:p w14:paraId="1C1DF3E0"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Interview</w:t>
            </w:r>
          </w:p>
          <w:p w14:paraId="44218E66"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Certs</w:t>
            </w:r>
          </w:p>
          <w:p w14:paraId="5660B778" w14:textId="77777777" w:rsidR="00734A74" w:rsidRPr="004C504B" w:rsidRDefault="00734A74">
            <w:pPr>
              <w:rPr>
                <w:rFonts w:ascii="Arial" w:hAnsi="Arial" w:cs="Arial"/>
                <w:b w:val="0"/>
                <w:szCs w:val="24"/>
              </w:rPr>
            </w:pPr>
          </w:p>
        </w:tc>
      </w:tr>
      <w:tr w:rsidR="00734A74" w:rsidRPr="004C504B" w14:paraId="33587FD2" w14:textId="77777777" w:rsidTr="004C504B">
        <w:trPr>
          <w:trHeight w:val="2437"/>
        </w:trPr>
        <w:tc>
          <w:tcPr>
            <w:tcW w:w="2127" w:type="dxa"/>
          </w:tcPr>
          <w:p w14:paraId="4CE7EDC0" w14:textId="77777777" w:rsidR="00734A74" w:rsidRPr="004C504B" w:rsidRDefault="00734A74">
            <w:pPr>
              <w:rPr>
                <w:rFonts w:ascii="Arial" w:hAnsi="Arial" w:cs="Arial"/>
                <w:b w:val="0"/>
                <w:szCs w:val="24"/>
              </w:rPr>
            </w:pPr>
          </w:p>
          <w:p w14:paraId="7898CC38" w14:textId="77777777" w:rsidR="00734A74" w:rsidRPr="004C504B" w:rsidRDefault="00734A74">
            <w:pPr>
              <w:rPr>
                <w:rFonts w:ascii="Arial" w:hAnsi="Arial" w:cs="Arial"/>
                <w:b w:val="0"/>
                <w:szCs w:val="24"/>
              </w:rPr>
            </w:pPr>
            <w:r w:rsidRPr="004C504B">
              <w:rPr>
                <w:rFonts w:ascii="Arial" w:hAnsi="Arial" w:cs="Arial"/>
                <w:b w:val="0"/>
                <w:szCs w:val="24"/>
              </w:rPr>
              <w:t>Skills/Abilities</w:t>
            </w:r>
          </w:p>
        </w:tc>
        <w:tc>
          <w:tcPr>
            <w:tcW w:w="3827" w:type="dxa"/>
          </w:tcPr>
          <w:p w14:paraId="18DF68A6" w14:textId="77777777" w:rsidR="00734A74" w:rsidRPr="004C504B" w:rsidRDefault="00734A74">
            <w:pPr>
              <w:rPr>
                <w:rFonts w:ascii="Arial" w:hAnsi="Arial" w:cs="Arial"/>
                <w:b w:val="0"/>
                <w:szCs w:val="24"/>
              </w:rPr>
            </w:pPr>
          </w:p>
          <w:p w14:paraId="4DBE55C9" w14:textId="77777777" w:rsidR="00734A74" w:rsidRPr="004C504B" w:rsidRDefault="00734A74">
            <w:pPr>
              <w:rPr>
                <w:rFonts w:ascii="Arial" w:hAnsi="Arial" w:cs="Arial"/>
                <w:b w:val="0"/>
                <w:szCs w:val="24"/>
              </w:rPr>
            </w:pPr>
            <w:r w:rsidRPr="004C504B">
              <w:rPr>
                <w:rFonts w:ascii="Arial" w:hAnsi="Arial" w:cs="Arial"/>
                <w:b w:val="0"/>
                <w:szCs w:val="24"/>
              </w:rPr>
              <w:t>Well organised</w:t>
            </w:r>
          </w:p>
          <w:p w14:paraId="19EDE3AD" w14:textId="77777777" w:rsidR="00734A74" w:rsidRPr="004C504B" w:rsidRDefault="00734A74">
            <w:pPr>
              <w:rPr>
                <w:rFonts w:ascii="Arial" w:hAnsi="Arial" w:cs="Arial"/>
                <w:b w:val="0"/>
                <w:szCs w:val="24"/>
              </w:rPr>
            </w:pPr>
            <w:r w:rsidRPr="004C504B">
              <w:rPr>
                <w:rFonts w:ascii="Arial" w:hAnsi="Arial" w:cs="Arial"/>
                <w:b w:val="0"/>
                <w:szCs w:val="24"/>
              </w:rPr>
              <w:t>Well-developed interpersonal skills</w:t>
            </w:r>
          </w:p>
          <w:p w14:paraId="56442DA7" w14:textId="77777777" w:rsidR="00734A74" w:rsidRPr="004C504B" w:rsidRDefault="00734A74">
            <w:pPr>
              <w:rPr>
                <w:rFonts w:ascii="Arial" w:hAnsi="Arial" w:cs="Arial"/>
                <w:b w:val="0"/>
                <w:szCs w:val="24"/>
              </w:rPr>
            </w:pPr>
            <w:r w:rsidRPr="004C504B">
              <w:rPr>
                <w:rFonts w:ascii="Arial" w:hAnsi="Arial" w:cs="Arial"/>
                <w:b w:val="0"/>
                <w:szCs w:val="24"/>
              </w:rPr>
              <w:t>Able to prioritise</w:t>
            </w:r>
          </w:p>
          <w:p w14:paraId="1098364A" w14:textId="77777777" w:rsidR="00734A74" w:rsidRPr="004C504B" w:rsidRDefault="00734A74">
            <w:pPr>
              <w:rPr>
                <w:rFonts w:ascii="Arial" w:hAnsi="Arial" w:cs="Arial"/>
                <w:b w:val="0"/>
                <w:szCs w:val="24"/>
              </w:rPr>
            </w:pPr>
            <w:r w:rsidRPr="004C504B">
              <w:rPr>
                <w:rFonts w:ascii="Arial" w:hAnsi="Arial" w:cs="Arial"/>
                <w:b w:val="0"/>
                <w:szCs w:val="24"/>
              </w:rPr>
              <w:t>Articulate with good oral communication skills.</w:t>
            </w:r>
          </w:p>
          <w:p w14:paraId="3A676776" w14:textId="77777777" w:rsidR="00734A74" w:rsidRPr="004C504B" w:rsidRDefault="00734A74">
            <w:pPr>
              <w:rPr>
                <w:rFonts w:ascii="Arial" w:hAnsi="Arial" w:cs="Arial"/>
                <w:b w:val="0"/>
                <w:szCs w:val="24"/>
              </w:rPr>
            </w:pPr>
            <w:r w:rsidRPr="004C504B">
              <w:rPr>
                <w:rFonts w:ascii="Arial" w:hAnsi="Arial" w:cs="Arial"/>
                <w:b w:val="0"/>
                <w:szCs w:val="24"/>
              </w:rPr>
              <w:t>Assessment skills</w:t>
            </w:r>
          </w:p>
          <w:p w14:paraId="2BF8E4A6" w14:textId="77777777" w:rsidR="00734A74" w:rsidRPr="004C504B" w:rsidRDefault="00734A74">
            <w:pPr>
              <w:rPr>
                <w:rFonts w:ascii="Arial" w:hAnsi="Arial" w:cs="Arial"/>
                <w:b w:val="0"/>
                <w:szCs w:val="24"/>
              </w:rPr>
            </w:pPr>
            <w:r w:rsidRPr="004C504B">
              <w:rPr>
                <w:rFonts w:ascii="Arial" w:hAnsi="Arial" w:cs="Arial"/>
                <w:b w:val="0"/>
                <w:szCs w:val="24"/>
              </w:rPr>
              <w:t xml:space="preserve">IT skills including Outlook and Word </w:t>
            </w:r>
          </w:p>
        </w:tc>
        <w:tc>
          <w:tcPr>
            <w:tcW w:w="2410" w:type="dxa"/>
          </w:tcPr>
          <w:p w14:paraId="0668726D" w14:textId="77777777" w:rsidR="00734A74" w:rsidRPr="004C504B" w:rsidRDefault="00734A74">
            <w:pPr>
              <w:rPr>
                <w:rFonts w:ascii="Arial" w:hAnsi="Arial" w:cs="Arial"/>
                <w:b w:val="0"/>
                <w:color w:val="000000"/>
                <w:szCs w:val="24"/>
              </w:rPr>
            </w:pPr>
          </w:p>
          <w:p w14:paraId="6FFA62F6"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Ability to speak Welsh</w:t>
            </w:r>
          </w:p>
          <w:p w14:paraId="73B36D60"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Ability to map read</w:t>
            </w:r>
          </w:p>
          <w:p w14:paraId="4577FF60" w14:textId="5047F293" w:rsidR="00734A74" w:rsidRPr="004C504B" w:rsidRDefault="000C5247">
            <w:pPr>
              <w:rPr>
                <w:rFonts w:ascii="Arial" w:hAnsi="Arial" w:cs="Arial"/>
                <w:b w:val="0"/>
                <w:color w:val="000000"/>
                <w:szCs w:val="24"/>
              </w:rPr>
            </w:pPr>
            <w:r>
              <w:rPr>
                <w:rFonts w:ascii="Arial" w:hAnsi="Arial" w:cs="Arial"/>
                <w:b w:val="0"/>
                <w:color w:val="000000"/>
                <w:szCs w:val="24"/>
              </w:rPr>
              <w:t xml:space="preserve">And use relevant apps as needed. </w:t>
            </w:r>
            <w:r w:rsidR="00B063DF">
              <w:rPr>
                <w:rFonts w:ascii="Arial" w:hAnsi="Arial" w:cs="Arial"/>
                <w:b w:val="0"/>
                <w:color w:val="000000"/>
                <w:szCs w:val="24"/>
              </w:rPr>
              <w:t>e</w:t>
            </w:r>
            <w:r>
              <w:rPr>
                <w:rFonts w:ascii="Arial" w:hAnsi="Arial" w:cs="Arial"/>
                <w:b w:val="0"/>
                <w:color w:val="000000"/>
                <w:szCs w:val="24"/>
              </w:rPr>
              <w:t>.g. google maps, What</w:t>
            </w:r>
            <w:r w:rsidR="00B063DF">
              <w:rPr>
                <w:rFonts w:ascii="Arial" w:hAnsi="Arial" w:cs="Arial"/>
                <w:b w:val="0"/>
                <w:color w:val="000000"/>
                <w:szCs w:val="24"/>
              </w:rPr>
              <w:t>3words</w:t>
            </w:r>
          </w:p>
          <w:p w14:paraId="278CD753" w14:textId="77777777" w:rsidR="00734A74" w:rsidRPr="004C504B" w:rsidRDefault="00734A74">
            <w:pPr>
              <w:rPr>
                <w:rFonts w:ascii="Arial" w:hAnsi="Arial" w:cs="Arial"/>
                <w:b w:val="0"/>
                <w:color w:val="000000"/>
                <w:szCs w:val="24"/>
              </w:rPr>
            </w:pPr>
          </w:p>
        </w:tc>
        <w:tc>
          <w:tcPr>
            <w:tcW w:w="1984" w:type="dxa"/>
          </w:tcPr>
          <w:p w14:paraId="612D4FA3" w14:textId="77777777" w:rsidR="00734A74" w:rsidRPr="004C504B" w:rsidRDefault="00734A74">
            <w:pPr>
              <w:rPr>
                <w:rFonts w:ascii="Arial" w:hAnsi="Arial" w:cs="Arial"/>
                <w:b w:val="0"/>
                <w:szCs w:val="24"/>
              </w:rPr>
            </w:pPr>
          </w:p>
          <w:p w14:paraId="2254FACE" w14:textId="77777777" w:rsidR="00734A74" w:rsidRPr="004C504B" w:rsidRDefault="00734A74">
            <w:pPr>
              <w:rPr>
                <w:rFonts w:ascii="Arial" w:hAnsi="Arial" w:cs="Arial"/>
                <w:b w:val="0"/>
                <w:szCs w:val="24"/>
              </w:rPr>
            </w:pPr>
            <w:r w:rsidRPr="004C504B">
              <w:rPr>
                <w:rFonts w:ascii="Arial" w:hAnsi="Arial" w:cs="Arial"/>
                <w:b w:val="0"/>
                <w:szCs w:val="24"/>
              </w:rPr>
              <w:t>Interview</w:t>
            </w:r>
          </w:p>
          <w:p w14:paraId="31267B77" w14:textId="77777777" w:rsidR="00734A74" w:rsidRPr="004C504B" w:rsidRDefault="00734A74">
            <w:pPr>
              <w:rPr>
                <w:rFonts w:ascii="Arial" w:hAnsi="Arial" w:cs="Arial"/>
                <w:b w:val="0"/>
                <w:szCs w:val="24"/>
              </w:rPr>
            </w:pPr>
            <w:r w:rsidRPr="004C504B">
              <w:rPr>
                <w:rFonts w:ascii="Arial" w:hAnsi="Arial" w:cs="Arial"/>
                <w:b w:val="0"/>
                <w:szCs w:val="24"/>
              </w:rPr>
              <w:t>Application form</w:t>
            </w:r>
          </w:p>
          <w:p w14:paraId="2C5B5AC6" w14:textId="77777777" w:rsidR="00734A74" w:rsidRPr="004C504B" w:rsidRDefault="00734A74">
            <w:pPr>
              <w:rPr>
                <w:rFonts w:ascii="Arial" w:hAnsi="Arial" w:cs="Arial"/>
                <w:b w:val="0"/>
                <w:szCs w:val="24"/>
              </w:rPr>
            </w:pPr>
            <w:r w:rsidRPr="004C504B">
              <w:rPr>
                <w:rFonts w:ascii="Arial" w:hAnsi="Arial" w:cs="Arial"/>
                <w:b w:val="0"/>
                <w:szCs w:val="24"/>
              </w:rPr>
              <w:t>References</w:t>
            </w:r>
          </w:p>
          <w:p w14:paraId="47B62FE7" w14:textId="77777777" w:rsidR="00734A74" w:rsidRPr="004C504B" w:rsidRDefault="00734A74">
            <w:pPr>
              <w:rPr>
                <w:rFonts w:ascii="Arial" w:hAnsi="Arial" w:cs="Arial"/>
                <w:b w:val="0"/>
                <w:szCs w:val="24"/>
              </w:rPr>
            </w:pPr>
          </w:p>
        </w:tc>
      </w:tr>
      <w:tr w:rsidR="00734A74" w:rsidRPr="004C504B" w14:paraId="73DDCC7D" w14:textId="77777777" w:rsidTr="004C504B">
        <w:tc>
          <w:tcPr>
            <w:tcW w:w="2127" w:type="dxa"/>
          </w:tcPr>
          <w:p w14:paraId="652C5907" w14:textId="77777777" w:rsidR="00734A74" w:rsidRPr="004C504B" w:rsidRDefault="00734A74">
            <w:pPr>
              <w:rPr>
                <w:rFonts w:ascii="Arial" w:hAnsi="Arial" w:cs="Arial"/>
                <w:b w:val="0"/>
                <w:szCs w:val="24"/>
              </w:rPr>
            </w:pPr>
          </w:p>
          <w:p w14:paraId="71605528" w14:textId="77777777" w:rsidR="00734A74" w:rsidRPr="004C504B" w:rsidRDefault="00734A74">
            <w:pPr>
              <w:rPr>
                <w:rFonts w:ascii="Arial" w:hAnsi="Arial" w:cs="Arial"/>
                <w:b w:val="0"/>
                <w:szCs w:val="24"/>
              </w:rPr>
            </w:pPr>
            <w:r w:rsidRPr="004C504B">
              <w:rPr>
                <w:rFonts w:ascii="Arial" w:hAnsi="Arial" w:cs="Arial"/>
                <w:b w:val="0"/>
                <w:szCs w:val="24"/>
              </w:rPr>
              <w:t>Experience</w:t>
            </w:r>
          </w:p>
        </w:tc>
        <w:tc>
          <w:tcPr>
            <w:tcW w:w="3827" w:type="dxa"/>
          </w:tcPr>
          <w:p w14:paraId="17AFC3CA" w14:textId="77777777" w:rsidR="00734A74" w:rsidRPr="004C504B" w:rsidRDefault="00734A74">
            <w:pPr>
              <w:rPr>
                <w:rFonts w:ascii="Arial" w:hAnsi="Arial" w:cs="Arial"/>
                <w:b w:val="0"/>
                <w:szCs w:val="24"/>
              </w:rPr>
            </w:pPr>
          </w:p>
          <w:p w14:paraId="4CF6D15B" w14:textId="4576B15F" w:rsidR="00734A74" w:rsidRPr="004C504B" w:rsidRDefault="00734A74">
            <w:pPr>
              <w:rPr>
                <w:rFonts w:ascii="Arial" w:hAnsi="Arial" w:cs="Arial"/>
                <w:b w:val="0"/>
                <w:szCs w:val="24"/>
              </w:rPr>
            </w:pPr>
            <w:r w:rsidRPr="004C504B">
              <w:rPr>
                <w:rFonts w:ascii="Arial" w:hAnsi="Arial" w:cs="Arial"/>
                <w:b w:val="0"/>
                <w:szCs w:val="24"/>
              </w:rPr>
              <w:t xml:space="preserve">At least </w:t>
            </w:r>
            <w:r w:rsidR="00AF384C" w:rsidRPr="004A12AC">
              <w:rPr>
                <w:rFonts w:ascii="Arial" w:hAnsi="Arial" w:cs="Arial"/>
                <w:b w:val="0"/>
                <w:szCs w:val="24"/>
              </w:rPr>
              <w:t>3</w:t>
            </w:r>
            <w:r w:rsidRPr="004A12AC">
              <w:rPr>
                <w:rFonts w:ascii="Arial" w:hAnsi="Arial" w:cs="Arial"/>
                <w:b w:val="0"/>
                <w:szCs w:val="24"/>
              </w:rPr>
              <w:t xml:space="preserve"> years</w:t>
            </w:r>
            <w:r w:rsidRPr="004C504B">
              <w:rPr>
                <w:rFonts w:ascii="Arial" w:hAnsi="Arial" w:cs="Arial"/>
                <w:b w:val="0"/>
                <w:szCs w:val="24"/>
              </w:rPr>
              <w:t xml:space="preserve"> general nursing experience, including work with </w:t>
            </w:r>
            <w:r w:rsidR="00A12182">
              <w:rPr>
                <w:rFonts w:ascii="Arial" w:hAnsi="Arial" w:cs="Arial"/>
                <w:b w:val="0"/>
                <w:szCs w:val="24"/>
              </w:rPr>
              <w:t xml:space="preserve">frail elderly and </w:t>
            </w:r>
            <w:r w:rsidRPr="004C504B">
              <w:rPr>
                <w:rFonts w:ascii="Arial" w:hAnsi="Arial" w:cs="Arial"/>
                <w:b w:val="0"/>
                <w:szCs w:val="24"/>
              </w:rPr>
              <w:t>dying patients</w:t>
            </w:r>
          </w:p>
          <w:p w14:paraId="33CA7A02" w14:textId="77777777" w:rsidR="00734A74" w:rsidRPr="004C504B" w:rsidRDefault="00734A74">
            <w:pPr>
              <w:rPr>
                <w:rFonts w:ascii="Arial" w:hAnsi="Arial" w:cs="Arial"/>
                <w:b w:val="0"/>
                <w:szCs w:val="24"/>
              </w:rPr>
            </w:pPr>
          </w:p>
        </w:tc>
        <w:tc>
          <w:tcPr>
            <w:tcW w:w="2410" w:type="dxa"/>
          </w:tcPr>
          <w:p w14:paraId="79B7726B" w14:textId="77777777" w:rsidR="00734A74" w:rsidRPr="004C504B" w:rsidRDefault="00734A74">
            <w:pPr>
              <w:rPr>
                <w:rFonts w:ascii="Arial" w:hAnsi="Arial" w:cs="Arial"/>
                <w:b w:val="0"/>
                <w:color w:val="000000"/>
                <w:szCs w:val="24"/>
              </w:rPr>
            </w:pPr>
          </w:p>
          <w:p w14:paraId="0DAD6EF5" w14:textId="77777777" w:rsidR="00734A74" w:rsidRPr="004C504B" w:rsidRDefault="00734A74">
            <w:pPr>
              <w:rPr>
                <w:rFonts w:ascii="Arial" w:hAnsi="Arial" w:cs="Arial"/>
                <w:b w:val="0"/>
                <w:color w:val="000000"/>
                <w:szCs w:val="24"/>
              </w:rPr>
            </w:pPr>
            <w:r w:rsidRPr="004C504B">
              <w:rPr>
                <w:rFonts w:ascii="Arial" w:hAnsi="Arial" w:cs="Arial"/>
                <w:b w:val="0"/>
                <w:color w:val="000000"/>
                <w:szCs w:val="24"/>
              </w:rPr>
              <w:t>Community or care home experience</w:t>
            </w:r>
          </w:p>
          <w:p w14:paraId="518658B0" w14:textId="061CE024" w:rsidR="00734A74" w:rsidRDefault="00734A74">
            <w:pPr>
              <w:rPr>
                <w:rFonts w:ascii="Arial" w:hAnsi="Arial" w:cs="Arial"/>
                <w:b w:val="0"/>
                <w:color w:val="000000"/>
                <w:szCs w:val="24"/>
              </w:rPr>
            </w:pPr>
            <w:r w:rsidRPr="004C504B">
              <w:rPr>
                <w:rFonts w:ascii="Arial" w:hAnsi="Arial" w:cs="Arial"/>
                <w:b w:val="0"/>
                <w:color w:val="000000"/>
                <w:szCs w:val="24"/>
              </w:rPr>
              <w:t>Palliative Care experience</w:t>
            </w:r>
            <w:r w:rsidR="00BD0BE8">
              <w:rPr>
                <w:rFonts w:ascii="Arial" w:hAnsi="Arial" w:cs="Arial"/>
                <w:b w:val="0"/>
                <w:color w:val="000000"/>
                <w:szCs w:val="24"/>
              </w:rPr>
              <w:t>.</w:t>
            </w:r>
          </w:p>
          <w:p w14:paraId="61057217" w14:textId="1C611224" w:rsidR="00BD0BE8" w:rsidRPr="004C504B" w:rsidRDefault="00BD0BE8">
            <w:pPr>
              <w:rPr>
                <w:rFonts w:ascii="Arial" w:hAnsi="Arial" w:cs="Arial"/>
                <w:b w:val="0"/>
                <w:color w:val="000000"/>
                <w:szCs w:val="24"/>
              </w:rPr>
            </w:pPr>
            <w:r>
              <w:rPr>
                <w:rFonts w:ascii="Arial" w:hAnsi="Arial" w:cs="Arial"/>
                <w:b w:val="0"/>
                <w:color w:val="000000"/>
                <w:szCs w:val="24"/>
              </w:rPr>
              <w:t>Previous experience in a Registered Manager role regulated by Social Care Wales.</w:t>
            </w:r>
          </w:p>
          <w:p w14:paraId="2A052DCF" w14:textId="77777777" w:rsidR="00734A74" w:rsidRPr="004C504B" w:rsidRDefault="00734A74">
            <w:pPr>
              <w:rPr>
                <w:rFonts w:ascii="Arial" w:hAnsi="Arial" w:cs="Arial"/>
                <w:b w:val="0"/>
                <w:color w:val="000000"/>
                <w:szCs w:val="24"/>
              </w:rPr>
            </w:pPr>
          </w:p>
        </w:tc>
        <w:tc>
          <w:tcPr>
            <w:tcW w:w="1984" w:type="dxa"/>
          </w:tcPr>
          <w:p w14:paraId="23BB17D2" w14:textId="77777777" w:rsidR="00734A74" w:rsidRPr="004C504B" w:rsidRDefault="00734A74">
            <w:pPr>
              <w:rPr>
                <w:rFonts w:ascii="Arial" w:hAnsi="Arial" w:cs="Arial"/>
                <w:b w:val="0"/>
                <w:szCs w:val="24"/>
              </w:rPr>
            </w:pPr>
          </w:p>
          <w:p w14:paraId="5B8DA0EA" w14:textId="77777777" w:rsidR="00734A74" w:rsidRPr="004C504B" w:rsidRDefault="00734A74">
            <w:pPr>
              <w:rPr>
                <w:rFonts w:ascii="Arial" w:hAnsi="Arial" w:cs="Arial"/>
                <w:b w:val="0"/>
                <w:szCs w:val="24"/>
              </w:rPr>
            </w:pPr>
            <w:r w:rsidRPr="004C504B">
              <w:rPr>
                <w:rFonts w:ascii="Arial" w:hAnsi="Arial" w:cs="Arial"/>
                <w:b w:val="0"/>
                <w:szCs w:val="24"/>
              </w:rPr>
              <w:t>Interview</w:t>
            </w:r>
          </w:p>
          <w:p w14:paraId="636311BD" w14:textId="77777777" w:rsidR="00734A74" w:rsidRPr="004C504B" w:rsidRDefault="00734A74">
            <w:pPr>
              <w:rPr>
                <w:rFonts w:ascii="Arial" w:hAnsi="Arial" w:cs="Arial"/>
                <w:b w:val="0"/>
                <w:szCs w:val="24"/>
              </w:rPr>
            </w:pPr>
            <w:r w:rsidRPr="004C504B">
              <w:rPr>
                <w:rFonts w:ascii="Arial" w:hAnsi="Arial" w:cs="Arial"/>
                <w:b w:val="0"/>
                <w:szCs w:val="24"/>
              </w:rPr>
              <w:t>Application form</w:t>
            </w:r>
          </w:p>
          <w:p w14:paraId="6AAC6C9B" w14:textId="77777777" w:rsidR="00734A74" w:rsidRPr="004C504B" w:rsidRDefault="00734A74">
            <w:pPr>
              <w:rPr>
                <w:rFonts w:ascii="Arial" w:hAnsi="Arial" w:cs="Arial"/>
                <w:b w:val="0"/>
                <w:szCs w:val="24"/>
              </w:rPr>
            </w:pPr>
            <w:r w:rsidRPr="004C504B">
              <w:rPr>
                <w:rFonts w:ascii="Arial" w:hAnsi="Arial" w:cs="Arial"/>
                <w:b w:val="0"/>
                <w:szCs w:val="24"/>
              </w:rPr>
              <w:t>References</w:t>
            </w:r>
          </w:p>
          <w:p w14:paraId="73CF5431" w14:textId="77777777" w:rsidR="00734A74" w:rsidRPr="004C504B" w:rsidRDefault="00734A74">
            <w:pPr>
              <w:rPr>
                <w:rFonts w:ascii="Arial" w:hAnsi="Arial" w:cs="Arial"/>
                <w:b w:val="0"/>
                <w:szCs w:val="24"/>
              </w:rPr>
            </w:pPr>
          </w:p>
        </w:tc>
      </w:tr>
      <w:tr w:rsidR="00734A74" w:rsidRPr="004C504B" w14:paraId="5BC136B8" w14:textId="77777777" w:rsidTr="004C504B">
        <w:tc>
          <w:tcPr>
            <w:tcW w:w="2127" w:type="dxa"/>
          </w:tcPr>
          <w:p w14:paraId="1EFADECF" w14:textId="77777777" w:rsidR="00734A74" w:rsidRPr="004C504B" w:rsidRDefault="00734A74">
            <w:pPr>
              <w:rPr>
                <w:rFonts w:ascii="Arial" w:hAnsi="Arial" w:cs="Arial"/>
                <w:b w:val="0"/>
                <w:szCs w:val="24"/>
              </w:rPr>
            </w:pPr>
          </w:p>
          <w:p w14:paraId="1942675F" w14:textId="77777777" w:rsidR="00734A74" w:rsidRPr="004C504B" w:rsidRDefault="00734A74">
            <w:pPr>
              <w:rPr>
                <w:rFonts w:ascii="Arial" w:hAnsi="Arial" w:cs="Arial"/>
                <w:b w:val="0"/>
                <w:szCs w:val="24"/>
              </w:rPr>
            </w:pPr>
            <w:r w:rsidRPr="004C504B">
              <w:rPr>
                <w:rFonts w:ascii="Arial" w:hAnsi="Arial" w:cs="Arial"/>
                <w:b w:val="0"/>
                <w:szCs w:val="24"/>
              </w:rPr>
              <w:t>Personal Qualities</w:t>
            </w:r>
          </w:p>
        </w:tc>
        <w:tc>
          <w:tcPr>
            <w:tcW w:w="3827" w:type="dxa"/>
          </w:tcPr>
          <w:p w14:paraId="23845585" w14:textId="77777777" w:rsidR="00734A74" w:rsidRPr="004C504B" w:rsidRDefault="00734A74">
            <w:pPr>
              <w:rPr>
                <w:rFonts w:ascii="Arial" w:hAnsi="Arial" w:cs="Arial"/>
                <w:b w:val="0"/>
                <w:szCs w:val="24"/>
              </w:rPr>
            </w:pPr>
            <w:r w:rsidRPr="004C504B">
              <w:rPr>
                <w:rFonts w:ascii="Arial" w:hAnsi="Arial" w:cs="Arial"/>
                <w:b w:val="0"/>
                <w:szCs w:val="24"/>
              </w:rPr>
              <w:t>Kind</w:t>
            </w:r>
          </w:p>
          <w:p w14:paraId="26D19706" w14:textId="77777777" w:rsidR="00734A74" w:rsidRPr="004C504B" w:rsidRDefault="00734A74">
            <w:pPr>
              <w:rPr>
                <w:rFonts w:ascii="Arial" w:hAnsi="Arial" w:cs="Arial"/>
                <w:b w:val="0"/>
                <w:szCs w:val="24"/>
              </w:rPr>
            </w:pPr>
            <w:r w:rsidRPr="004C504B">
              <w:rPr>
                <w:rFonts w:ascii="Arial" w:hAnsi="Arial" w:cs="Arial"/>
                <w:b w:val="0"/>
                <w:szCs w:val="24"/>
              </w:rPr>
              <w:t>Sensitive</w:t>
            </w:r>
          </w:p>
          <w:p w14:paraId="519B9480" w14:textId="77777777" w:rsidR="00734A74" w:rsidRPr="004C504B" w:rsidRDefault="00734A74">
            <w:pPr>
              <w:rPr>
                <w:rFonts w:ascii="Arial" w:hAnsi="Arial" w:cs="Arial"/>
                <w:b w:val="0"/>
                <w:szCs w:val="24"/>
              </w:rPr>
            </w:pPr>
            <w:r w:rsidRPr="004C504B">
              <w:rPr>
                <w:rFonts w:ascii="Arial" w:hAnsi="Arial" w:cs="Arial"/>
                <w:b w:val="0"/>
                <w:szCs w:val="24"/>
              </w:rPr>
              <w:t>Versatile</w:t>
            </w:r>
          </w:p>
          <w:p w14:paraId="589CCBBD" w14:textId="77777777" w:rsidR="00734A74" w:rsidRPr="004C504B" w:rsidRDefault="00734A74">
            <w:pPr>
              <w:rPr>
                <w:rFonts w:ascii="Arial" w:hAnsi="Arial" w:cs="Arial"/>
                <w:b w:val="0"/>
                <w:szCs w:val="24"/>
              </w:rPr>
            </w:pPr>
            <w:r w:rsidRPr="004C504B">
              <w:rPr>
                <w:rFonts w:ascii="Arial" w:hAnsi="Arial" w:cs="Arial"/>
                <w:b w:val="0"/>
                <w:szCs w:val="24"/>
              </w:rPr>
              <w:t>Tactful</w:t>
            </w:r>
          </w:p>
          <w:p w14:paraId="1240F851" w14:textId="77777777" w:rsidR="00734A74" w:rsidRPr="004C504B" w:rsidRDefault="00734A74">
            <w:pPr>
              <w:rPr>
                <w:rFonts w:ascii="Arial" w:hAnsi="Arial" w:cs="Arial"/>
                <w:b w:val="0"/>
                <w:szCs w:val="24"/>
              </w:rPr>
            </w:pPr>
            <w:r w:rsidRPr="004C504B">
              <w:rPr>
                <w:rFonts w:ascii="Arial" w:hAnsi="Arial" w:cs="Arial"/>
                <w:b w:val="0"/>
                <w:szCs w:val="24"/>
              </w:rPr>
              <w:t>Approachable</w:t>
            </w:r>
          </w:p>
          <w:p w14:paraId="6182E90E" w14:textId="77777777" w:rsidR="00734A74" w:rsidRPr="004C504B" w:rsidRDefault="00734A74">
            <w:pPr>
              <w:rPr>
                <w:rFonts w:ascii="Arial" w:hAnsi="Arial" w:cs="Arial"/>
                <w:b w:val="0"/>
                <w:szCs w:val="24"/>
              </w:rPr>
            </w:pPr>
            <w:r w:rsidRPr="004C504B">
              <w:rPr>
                <w:rFonts w:ascii="Arial" w:hAnsi="Arial" w:cs="Arial"/>
                <w:b w:val="0"/>
                <w:szCs w:val="24"/>
              </w:rPr>
              <w:t>Calm under reasonable pressure</w:t>
            </w:r>
          </w:p>
          <w:p w14:paraId="7633AFAD" w14:textId="77777777" w:rsidR="00734A74" w:rsidRPr="004C504B" w:rsidRDefault="00734A74" w:rsidP="004C504B">
            <w:pPr>
              <w:rPr>
                <w:rFonts w:ascii="Arial" w:hAnsi="Arial" w:cs="Arial"/>
                <w:b w:val="0"/>
                <w:szCs w:val="24"/>
              </w:rPr>
            </w:pPr>
            <w:r w:rsidRPr="004C504B">
              <w:rPr>
                <w:rFonts w:ascii="Arial" w:hAnsi="Arial" w:cs="Arial"/>
                <w:b w:val="0"/>
                <w:szCs w:val="24"/>
              </w:rPr>
              <w:t>Confident and assertive</w:t>
            </w:r>
          </w:p>
        </w:tc>
        <w:tc>
          <w:tcPr>
            <w:tcW w:w="2410" w:type="dxa"/>
          </w:tcPr>
          <w:p w14:paraId="37E767C6" w14:textId="77777777" w:rsidR="00734A74" w:rsidRPr="004C504B" w:rsidRDefault="00734A74">
            <w:pPr>
              <w:rPr>
                <w:rFonts w:ascii="Arial" w:hAnsi="Arial" w:cs="Arial"/>
                <w:b w:val="0"/>
                <w:color w:val="000000"/>
                <w:szCs w:val="24"/>
              </w:rPr>
            </w:pPr>
          </w:p>
        </w:tc>
        <w:tc>
          <w:tcPr>
            <w:tcW w:w="1984" w:type="dxa"/>
          </w:tcPr>
          <w:p w14:paraId="4384EE5F" w14:textId="77777777" w:rsidR="00734A74" w:rsidRPr="004C504B" w:rsidRDefault="00734A74">
            <w:pPr>
              <w:rPr>
                <w:rFonts w:ascii="Arial" w:hAnsi="Arial" w:cs="Arial"/>
                <w:b w:val="0"/>
                <w:szCs w:val="24"/>
              </w:rPr>
            </w:pPr>
          </w:p>
          <w:p w14:paraId="5DB98B60" w14:textId="77777777" w:rsidR="00734A74" w:rsidRPr="004C504B" w:rsidRDefault="00734A74">
            <w:pPr>
              <w:rPr>
                <w:rFonts w:ascii="Arial" w:hAnsi="Arial" w:cs="Arial"/>
                <w:b w:val="0"/>
                <w:szCs w:val="24"/>
              </w:rPr>
            </w:pPr>
            <w:r w:rsidRPr="004C504B">
              <w:rPr>
                <w:rFonts w:ascii="Arial" w:hAnsi="Arial" w:cs="Arial"/>
                <w:b w:val="0"/>
                <w:szCs w:val="24"/>
              </w:rPr>
              <w:t>Interview</w:t>
            </w:r>
          </w:p>
          <w:p w14:paraId="3224CC0D" w14:textId="77777777" w:rsidR="00734A74" w:rsidRPr="004C504B" w:rsidRDefault="00734A74">
            <w:pPr>
              <w:rPr>
                <w:rFonts w:ascii="Arial" w:hAnsi="Arial" w:cs="Arial"/>
                <w:b w:val="0"/>
                <w:szCs w:val="24"/>
              </w:rPr>
            </w:pPr>
            <w:r w:rsidRPr="004C504B">
              <w:rPr>
                <w:rFonts w:ascii="Arial" w:hAnsi="Arial" w:cs="Arial"/>
                <w:b w:val="0"/>
                <w:szCs w:val="24"/>
              </w:rPr>
              <w:t>Application form</w:t>
            </w:r>
          </w:p>
          <w:p w14:paraId="48B4D0F6" w14:textId="77777777" w:rsidR="00734A74" w:rsidRPr="004C504B" w:rsidRDefault="00734A74">
            <w:pPr>
              <w:rPr>
                <w:rFonts w:ascii="Arial" w:hAnsi="Arial" w:cs="Arial"/>
                <w:b w:val="0"/>
                <w:szCs w:val="24"/>
              </w:rPr>
            </w:pPr>
            <w:r w:rsidRPr="004C504B">
              <w:rPr>
                <w:rFonts w:ascii="Arial" w:hAnsi="Arial" w:cs="Arial"/>
                <w:b w:val="0"/>
                <w:szCs w:val="24"/>
              </w:rPr>
              <w:t>References</w:t>
            </w:r>
          </w:p>
        </w:tc>
      </w:tr>
      <w:tr w:rsidR="00734A74" w:rsidRPr="004C504B" w14:paraId="2044CA50" w14:textId="77777777" w:rsidTr="004C504B">
        <w:tc>
          <w:tcPr>
            <w:tcW w:w="2127" w:type="dxa"/>
          </w:tcPr>
          <w:p w14:paraId="1E5D2A61" w14:textId="77777777" w:rsidR="00734A74" w:rsidRPr="004C504B" w:rsidRDefault="00734A74">
            <w:pPr>
              <w:rPr>
                <w:rFonts w:ascii="Arial" w:hAnsi="Arial" w:cs="Arial"/>
                <w:b w:val="0"/>
                <w:szCs w:val="24"/>
              </w:rPr>
            </w:pPr>
            <w:r w:rsidRPr="004C504B">
              <w:rPr>
                <w:rFonts w:ascii="Arial" w:hAnsi="Arial" w:cs="Arial"/>
                <w:b w:val="0"/>
                <w:szCs w:val="24"/>
              </w:rPr>
              <w:t>Other</w:t>
            </w:r>
          </w:p>
        </w:tc>
        <w:tc>
          <w:tcPr>
            <w:tcW w:w="3827" w:type="dxa"/>
          </w:tcPr>
          <w:p w14:paraId="772F968A" w14:textId="77777777" w:rsidR="00734A74" w:rsidRPr="004C504B" w:rsidRDefault="00734A74">
            <w:pPr>
              <w:rPr>
                <w:rFonts w:ascii="Arial" w:hAnsi="Arial" w:cs="Arial"/>
                <w:b w:val="0"/>
                <w:szCs w:val="24"/>
              </w:rPr>
            </w:pPr>
            <w:r w:rsidRPr="004C504B">
              <w:rPr>
                <w:rFonts w:ascii="Arial" w:hAnsi="Arial" w:cs="Arial"/>
                <w:b w:val="0"/>
                <w:szCs w:val="24"/>
              </w:rPr>
              <w:t>Reliable access to suitable transport</w:t>
            </w:r>
          </w:p>
          <w:p w14:paraId="77AF1B06" w14:textId="77777777" w:rsidR="00734A74" w:rsidRPr="004C504B" w:rsidRDefault="00734A74">
            <w:pPr>
              <w:rPr>
                <w:rFonts w:ascii="Arial" w:hAnsi="Arial" w:cs="Arial"/>
                <w:b w:val="0"/>
                <w:szCs w:val="24"/>
              </w:rPr>
            </w:pPr>
          </w:p>
        </w:tc>
        <w:tc>
          <w:tcPr>
            <w:tcW w:w="2410" w:type="dxa"/>
          </w:tcPr>
          <w:p w14:paraId="13ACAECB" w14:textId="77777777" w:rsidR="00734A74" w:rsidRPr="004C504B" w:rsidRDefault="00734A74">
            <w:pPr>
              <w:rPr>
                <w:rFonts w:ascii="Arial" w:hAnsi="Arial" w:cs="Arial"/>
                <w:b w:val="0"/>
                <w:color w:val="000000"/>
                <w:szCs w:val="24"/>
              </w:rPr>
            </w:pPr>
          </w:p>
        </w:tc>
        <w:tc>
          <w:tcPr>
            <w:tcW w:w="1984" w:type="dxa"/>
          </w:tcPr>
          <w:p w14:paraId="62BA4DBA" w14:textId="77777777" w:rsidR="00734A74" w:rsidRPr="004C504B" w:rsidRDefault="00734A74">
            <w:pPr>
              <w:rPr>
                <w:rFonts w:ascii="Arial" w:hAnsi="Arial" w:cs="Arial"/>
                <w:b w:val="0"/>
                <w:szCs w:val="24"/>
              </w:rPr>
            </w:pPr>
          </w:p>
        </w:tc>
      </w:tr>
    </w:tbl>
    <w:p w14:paraId="0A122E91" w14:textId="77777777" w:rsidR="00734A74" w:rsidRPr="004C504B" w:rsidRDefault="00734A74" w:rsidP="004C504B">
      <w:pPr>
        <w:rPr>
          <w:szCs w:val="24"/>
        </w:rPr>
      </w:pPr>
    </w:p>
    <w:sectPr w:rsidR="00734A74" w:rsidRPr="004C50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5A9"/>
    <w:multiLevelType w:val="hybridMultilevel"/>
    <w:tmpl w:val="4A087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24F3A"/>
    <w:multiLevelType w:val="hybridMultilevel"/>
    <w:tmpl w:val="5ACE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55D88"/>
    <w:multiLevelType w:val="hybridMultilevel"/>
    <w:tmpl w:val="EEC21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40CCF"/>
    <w:multiLevelType w:val="hybridMultilevel"/>
    <w:tmpl w:val="1EE0B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400EF"/>
    <w:multiLevelType w:val="hybridMultilevel"/>
    <w:tmpl w:val="DBD4D21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D0A97"/>
    <w:multiLevelType w:val="hybridMultilevel"/>
    <w:tmpl w:val="07861B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20447F"/>
    <w:multiLevelType w:val="hybridMultilevel"/>
    <w:tmpl w:val="F412E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C7129"/>
    <w:multiLevelType w:val="hybridMultilevel"/>
    <w:tmpl w:val="F8403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21909"/>
    <w:multiLevelType w:val="hybridMultilevel"/>
    <w:tmpl w:val="238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7335C9"/>
    <w:multiLevelType w:val="hybridMultilevel"/>
    <w:tmpl w:val="22F21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D32DE4"/>
    <w:multiLevelType w:val="hybridMultilevel"/>
    <w:tmpl w:val="5E8EC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1528492">
    <w:abstractNumId w:val="1"/>
  </w:num>
  <w:num w:numId="2" w16cid:durableId="147671711">
    <w:abstractNumId w:val="6"/>
  </w:num>
  <w:num w:numId="3" w16cid:durableId="1767068474">
    <w:abstractNumId w:val="2"/>
  </w:num>
  <w:num w:numId="4" w16cid:durableId="373700690">
    <w:abstractNumId w:val="7"/>
  </w:num>
  <w:num w:numId="5" w16cid:durableId="1734040092">
    <w:abstractNumId w:val="10"/>
  </w:num>
  <w:num w:numId="6" w16cid:durableId="1064992367">
    <w:abstractNumId w:val="0"/>
  </w:num>
  <w:num w:numId="7" w16cid:durableId="1307319773">
    <w:abstractNumId w:val="8"/>
  </w:num>
  <w:num w:numId="8" w16cid:durableId="1264415510">
    <w:abstractNumId w:val="3"/>
  </w:num>
  <w:num w:numId="9" w16cid:durableId="1806461425">
    <w:abstractNumId w:val="4"/>
  </w:num>
  <w:num w:numId="10" w16cid:durableId="128714300">
    <w:abstractNumId w:val="5"/>
  </w:num>
  <w:num w:numId="11" w16cid:durableId="1502041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B0"/>
    <w:rsid w:val="00020C22"/>
    <w:rsid w:val="00025EE1"/>
    <w:rsid w:val="00035F1B"/>
    <w:rsid w:val="000502DE"/>
    <w:rsid w:val="00050C64"/>
    <w:rsid w:val="00052F14"/>
    <w:rsid w:val="0005497E"/>
    <w:rsid w:val="000A2E8D"/>
    <w:rsid w:val="000B3714"/>
    <w:rsid w:val="000C520E"/>
    <w:rsid w:val="000C5247"/>
    <w:rsid w:val="000D3EB7"/>
    <w:rsid w:val="00112BBE"/>
    <w:rsid w:val="00123FC2"/>
    <w:rsid w:val="00136DDC"/>
    <w:rsid w:val="00150F02"/>
    <w:rsid w:val="0016297B"/>
    <w:rsid w:val="00177DB9"/>
    <w:rsid w:val="001C2C0E"/>
    <w:rsid w:val="001E38C2"/>
    <w:rsid w:val="001F2C3E"/>
    <w:rsid w:val="001F74B6"/>
    <w:rsid w:val="0020695B"/>
    <w:rsid w:val="002127A8"/>
    <w:rsid w:val="002176B5"/>
    <w:rsid w:val="00220C02"/>
    <w:rsid w:val="0023175F"/>
    <w:rsid w:val="0024572B"/>
    <w:rsid w:val="0024627A"/>
    <w:rsid w:val="00253B08"/>
    <w:rsid w:val="002621E8"/>
    <w:rsid w:val="00262DA5"/>
    <w:rsid w:val="00263BEB"/>
    <w:rsid w:val="00277EB0"/>
    <w:rsid w:val="002B6B9A"/>
    <w:rsid w:val="002D6C24"/>
    <w:rsid w:val="002E0DB7"/>
    <w:rsid w:val="003330F3"/>
    <w:rsid w:val="00336567"/>
    <w:rsid w:val="00336677"/>
    <w:rsid w:val="003641D0"/>
    <w:rsid w:val="0037073C"/>
    <w:rsid w:val="00391791"/>
    <w:rsid w:val="00391ADD"/>
    <w:rsid w:val="00397309"/>
    <w:rsid w:val="003A4911"/>
    <w:rsid w:val="003C0568"/>
    <w:rsid w:val="003D014B"/>
    <w:rsid w:val="003D071F"/>
    <w:rsid w:val="003D60A4"/>
    <w:rsid w:val="003E277E"/>
    <w:rsid w:val="00420885"/>
    <w:rsid w:val="00424E00"/>
    <w:rsid w:val="00433300"/>
    <w:rsid w:val="00443350"/>
    <w:rsid w:val="004527A9"/>
    <w:rsid w:val="00467BFB"/>
    <w:rsid w:val="00493257"/>
    <w:rsid w:val="00494090"/>
    <w:rsid w:val="004A0ED2"/>
    <w:rsid w:val="004A12AC"/>
    <w:rsid w:val="004A5F3C"/>
    <w:rsid w:val="004C504B"/>
    <w:rsid w:val="004E5720"/>
    <w:rsid w:val="00530EF8"/>
    <w:rsid w:val="00545CEA"/>
    <w:rsid w:val="00551D2A"/>
    <w:rsid w:val="005C4440"/>
    <w:rsid w:val="005D64A8"/>
    <w:rsid w:val="00610B8F"/>
    <w:rsid w:val="00614E43"/>
    <w:rsid w:val="006429C1"/>
    <w:rsid w:val="0065506F"/>
    <w:rsid w:val="006E22E8"/>
    <w:rsid w:val="006F23F6"/>
    <w:rsid w:val="006F3854"/>
    <w:rsid w:val="00702C57"/>
    <w:rsid w:val="00703898"/>
    <w:rsid w:val="007173D1"/>
    <w:rsid w:val="00732FA9"/>
    <w:rsid w:val="0073438D"/>
    <w:rsid w:val="00734A74"/>
    <w:rsid w:val="00735337"/>
    <w:rsid w:val="00737BC2"/>
    <w:rsid w:val="0074560D"/>
    <w:rsid w:val="007846AA"/>
    <w:rsid w:val="007A1ECC"/>
    <w:rsid w:val="007E2BDC"/>
    <w:rsid w:val="007E6066"/>
    <w:rsid w:val="007F1C72"/>
    <w:rsid w:val="00803AB8"/>
    <w:rsid w:val="00822372"/>
    <w:rsid w:val="0084034A"/>
    <w:rsid w:val="00862274"/>
    <w:rsid w:val="0086620B"/>
    <w:rsid w:val="00870017"/>
    <w:rsid w:val="008B7258"/>
    <w:rsid w:val="008C4F8A"/>
    <w:rsid w:val="008E3D0E"/>
    <w:rsid w:val="00900B76"/>
    <w:rsid w:val="00906F4F"/>
    <w:rsid w:val="0091393B"/>
    <w:rsid w:val="009304C0"/>
    <w:rsid w:val="00945FCD"/>
    <w:rsid w:val="00977CDF"/>
    <w:rsid w:val="009B38B7"/>
    <w:rsid w:val="009C6EAF"/>
    <w:rsid w:val="009D0650"/>
    <w:rsid w:val="009D2E37"/>
    <w:rsid w:val="009D39C8"/>
    <w:rsid w:val="009E4898"/>
    <w:rsid w:val="009F6332"/>
    <w:rsid w:val="009F7CCD"/>
    <w:rsid w:val="00A12182"/>
    <w:rsid w:val="00A14923"/>
    <w:rsid w:val="00A272CD"/>
    <w:rsid w:val="00A64923"/>
    <w:rsid w:val="00A937B9"/>
    <w:rsid w:val="00AA0D81"/>
    <w:rsid w:val="00AC5C4C"/>
    <w:rsid w:val="00AD3A2B"/>
    <w:rsid w:val="00AD434C"/>
    <w:rsid w:val="00AF384C"/>
    <w:rsid w:val="00AF551D"/>
    <w:rsid w:val="00AF5CD3"/>
    <w:rsid w:val="00B063DF"/>
    <w:rsid w:val="00B10E8F"/>
    <w:rsid w:val="00B21B89"/>
    <w:rsid w:val="00B2581A"/>
    <w:rsid w:val="00B85631"/>
    <w:rsid w:val="00B92B6C"/>
    <w:rsid w:val="00BD0BE8"/>
    <w:rsid w:val="00BE252B"/>
    <w:rsid w:val="00C004AD"/>
    <w:rsid w:val="00C057B0"/>
    <w:rsid w:val="00C13788"/>
    <w:rsid w:val="00C6596B"/>
    <w:rsid w:val="00C874F1"/>
    <w:rsid w:val="00C9143E"/>
    <w:rsid w:val="00C93339"/>
    <w:rsid w:val="00CB09A8"/>
    <w:rsid w:val="00CC0872"/>
    <w:rsid w:val="00CD2D0A"/>
    <w:rsid w:val="00CF7F56"/>
    <w:rsid w:val="00D148BD"/>
    <w:rsid w:val="00D2019D"/>
    <w:rsid w:val="00D40047"/>
    <w:rsid w:val="00D657F2"/>
    <w:rsid w:val="00D7714E"/>
    <w:rsid w:val="00D77F96"/>
    <w:rsid w:val="00D84CBA"/>
    <w:rsid w:val="00D95EAE"/>
    <w:rsid w:val="00DC1DB1"/>
    <w:rsid w:val="00DE122A"/>
    <w:rsid w:val="00E05A5D"/>
    <w:rsid w:val="00E27ED1"/>
    <w:rsid w:val="00E32419"/>
    <w:rsid w:val="00E344BC"/>
    <w:rsid w:val="00E364F8"/>
    <w:rsid w:val="00E638BB"/>
    <w:rsid w:val="00E75089"/>
    <w:rsid w:val="00E858DE"/>
    <w:rsid w:val="00E939FE"/>
    <w:rsid w:val="00EA34AE"/>
    <w:rsid w:val="00EB3C0B"/>
    <w:rsid w:val="00EC1229"/>
    <w:rsid w:val="00EE03B0"/>
    <w:rsid w:val="00EE409A"/>
    <w:rsid w:val="00EF29FA"/>
    <w:rsid w:val="00F0458D"/>
    <w:rsid w:val="00F10A86"/>
    <w:rsid w:val="00F4503B"/>
    <w:rsid w:val="00F647D7"/>
    <w:rsid w:val="00F7641B"/>
    <w:rsid w:val="00F96ACB"/>
    <w:rsid w:val="00FA4C16"/>
    <w:rsid w:val="00FB0D04"/>
    <w:rsid w:val="00FB2C89"/>
    <w:rsid w:val="00FC3567"/>
    <w:rsid w:val="00FD0AD6"/>
    <w:rsid w:val="00FF5530"/>
    <w:rsid w:val="01635251"/>
    <w:rsid w:val="0B69D6BB"/>
    <w:rsid w:val="274CCECB"/>
    <w:rsid w:val="3A3AAE6B"/>
    <w:rsid w:val="4789F9E8"/>
    <w:rsid w:val="667AFE50"/>
    <w:rsid w:val="76FF2885"/>
    <w:rsid w:val="7DAFE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87B3C"/>
  <w15:chartTrackingRefBased/>
  <w15:docId w15:val="{F1BFC8CF-F178-4774-9300-820ED152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eastAsia="en-US"/>
    </w:rPr>
  </w:style>
  <w:style w:type="paragraph" w:styleId="Heading1">
    <w:name w:val="heading 1"/>
    <w:basedOn w:val="Normal"/>
    <w:next w:val="Normal"/>
    <w:qFormat/>
    <w:pPr>
      <w:keepNext/>
      <w:spacing w:before="240" w:after="60"/>
      <w:outlineLvl w:val="0"/>
    </w:pPr>
    <w:rPr>
      <w:rFonts w:ascii="Arial" w:hAnsi="Arial" w:cs="Arial"/>
      <w:bCs/>
      <w:kern w:val="32"/>
      <w:sz w:val="32"/>
      <w:szCs w:val="32"/>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ind w:left="720" w:hanging="720"/>
      <w:jc w:val="both"/>
      <w:outlineLvl w:val="2"/>
    </w:pPr>
    <w:rPr>
      <w:bCs/>
    </w:rPr>
  </w:style>
  <w:style w:type="paragraph" w:styleId="Heading4">
    <w:name w:val="heading 4"/>
    <w:basedOn w:val="Normal"/>
    <w:next w:val="Normal"/>
    <w:qFormat/>
    <w:pPr>
      <w:keepNext/>
      <w:ind w:left="2160" w:hanging="2160"/>
      <w:outlineLvl w:val="3"/>
    </w:pPr>
    <w:rPr>
      <w:rFonts w:ascii="Arial" w:hAnsi="Arial" w:cs="Arial"/>
      <w:sz w:val="22"/>
    </w:rPr>
  </w:style>
  <w:style w:type="paragraph" w:styleId="Heading5">
    <w:name w:val="heading 5"/>
    <w:basedOn w:val="Normal"/>
    <w:next w:val="Normal"/>
    <w:qFormat/>
    <w:pPr>
      <w:keepNext/>
      <w:jc w:val="both"/>
      <w:outlineLvl w:val="4"/>
    </w:pPr>
    <w:rPr>
      <w:rFonts w:ascii="Arial" w:hAnsi="Arial" w:cs="Arial"/>
      <w:bCs/>
      <w:sz w:val="22"/>
    </w:rPr>
  </w:style>
  <w:style w:type="paragraph" w:styleId="Heading6">
    <w:name w:val="heading 6"/>
    <w:basedOn w:val="Normal"/>
    <w:next w:val="Normal"/>
    <w:qFormat/>
    <w:pPr>
      <w:keepNext/>
      <w:jc w:val="both"/>
      <w:outlineLvl w:val="5"/>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cs="Arial"/>
      <w:sz w:val="20"/>
    </w:rPr>
  </w:style>
  <w:style w:type="paragraph" w:styleId="Revision">
    <w:name w:val="Revision"/>
    <w:hidden/>
    <w:uiPriority w:val="99"/>
    <w:semiHidden/>
    <w:rsid w:val="004C504B"/>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2a5601e-07f1-4e5e-b217-3111db2029d5" xsi:nil="true"/>
    <lcf76f155ced4ddcb4097134ff3c332f xmlns="673b0da1-e698-4330-95c2-f95b5ce322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F33A62519A434E8FF299CAC0A57282" ma:contentTypeVersion="15" ma:contentTypeDescription="Create a new document." ma:contentTypeScope="" ma:versionID="1a6ec610ad17a2bb74bf160e311ce32e">
  <xsd:schema xmlns:xsd="http://www.w3.org/2001/XMLSchema" xmlns:xs="http://www.w3.org/2001/XMLSchema" xmlns:p="http://schemas.microsoft.com/office/2006/metadata/properties" xmlns:ns2="673b0da1-e698-4330-95c2-f95b5ce32262" xmlns:ns3="d2a5601e-07f1-4e5e-b217-3111db2029d5" targetNamespace="http://schemas.microsoft.com/office/2006/metadata/properties" ma:root="true" ma:fieldsID="3b612c92344f7726b423a3d10917e013" ns2:_="" ns3:_="">
    <xsd:import namespace="673b0da1-e698-4330-95c2-f95b5ce32262"/>
    <xsd:import namespace="d2a5601e-07f1-4e5e-b217-3111db202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b0da1-e698-4330-95c2-f95b5ce32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63bab6-c45f-4b98-85ba-5af7f9829e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5601e-07f1-4e5e-b217-3111db2029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3cea47-c1fa-474a-8845-d005dba8ae5c}" ma:internalName="TaxCatchAll" ma:showField="CatchAllData" ma:web="d2a5601e-07f1-4e5e-b217-3111db202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46BC-1DF0-4323-A4ED-EDE25FD347D3}">
  <ds:schemaRefs>
    <ds:schemaRef ds:uri="http://schemas.microsoft.com/office/2006/metadata/longProperties"/>
  </ds:schemaRefs>
</ds:datastoreItem>
</file>

<file path=customXml/itemProps2.xml><?xml version="1.0" encoding="utf-8"?>
<ds:datastoreItem xmlns:ds="http://schemas.openxmlformats.org/officeDocument/2006/customXml" ds:itemID="{FE0C729E-0D11-4641-B235-F2FD91B90B4B}">
  <ds:schemaRefs>
    <ds:schemaRef ds:uri="http://schemas.microsoft.com/office/2006/metadata/properties"/>
    <ds:schemaRef ds:uri="http://schemas.microsoft.com/office/infopath/2007/PartnerControls"/>
    <ds:schemaRef ds:uri="d2a5601e-07f1-4e5e-b217-3111db2029d5"/>
    <ds:schemaRef ds:uri="673b0da1-e698-4330-95c2-f95b5ce32262"/>
  </ds:schemaRefs>
</ds:datastoreItem>
</file>

<file path=customXml/itemProps3.xml><?xml version="1.0" encoding="utf-8"?>
<ds:datastoreItem xmlns:ds="http://schemas.openxmlformats.org/officeDocument/2006/customXml" ds:itemID="{D624F84C-DB21-4310-9C9C-D778F386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b0da1-e698-4330-95c2-f95b5ce32262"/>
    <ds:schemaRef ds:uri="d2a5601e-07f1-4e5e-b217-3111db202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F83BB-7F12-45E3-969A-04BB55968923}">
  <ds:schemaRefs>
    <ds:schemaRef ds:uri="http://schemas.microsoft.com/sharepoint/v3/contenttype/forms"/>
  </ds:schemaRefs>
</ds:datastoreItem>
</file>

<file path=customXml/itemProps5.xml><?xml version="1.0" encoding="utf-8"?>
<ds:datastoreItem xmlns:ds="http://schemas.openxmlformats.org/officeDocument/2006/customXml" ds:itemID="{0746BF16-92FE-4960-B607-C45C50C5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1590</Words>
  <Characters>9193</Characters>
  <Application>Microsoft Office Word</Application>
  <DocSecurity>0</DocSecurity>
  <Lines>353</Lines>
  <Paragraphs>176</Paragraphs>
  <ScaleCrop>false</ScaleCrop>
  <Company>PSF</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SARTORI FOUNDATION (PSF)</dc:title>
  <dc:subject/>
  <dc:creator>sandy</dc:creator>
  <cp:keywords/>
  <cp:lastModifiedBy>Lisa Wells</cp:lastModifiedBy>
  <cp:revision>7</cp:revision>
  <cp:lastPrinted>2015-01-02T13:47:00Z</cp:lastPrinted>
  <dcterms:created xsi:type="dcterms:W3CDTF">2026-05-06T21:11:00Z</dcterms:created>
  <dcterms:modified xsi:type="dcterms:W3CDTF">2026-05-14T11:16:00Z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Hugman</vt:lpwstr>
  </property>
  <property fmtid="{D5CDD505-2E9C-101B-9397-08002B2CF9AE}" pid="3" name="Order">
    <vt:lpwstr>415400.000000000</vt:lpwstr>
  </property>
  <property fmtid="{D5CDD505-2E9C-101B-9397-08002B2CF9AE}" pid="4" name="display_urn:schemas-microsoft-com:office:office#Author">
    <vt:lpwstr>Laura Hugman</vt:lpwstr>
  </property>
  <property fmtid="{D5CDD505-2E9C-101B-9397-08002B2CF9AE}" pid="5" name="LawmanDocID">
    <vt:lpwstr>7644310v1</vt:lpwstr>
  </property>
  <property fmtid="{D5CDD505-2E9C-101B-9397-08002B2CF9AE}" pid="6" name="ContentTypeId">
    <vt:lpwstr>0x010100C4F33A62519A434E8FF299CAC0A57282</vt:lpwstr>
  </property>
  <property fmtid="{D5CDD505-2E9C-101B-9397-08002B2CF9AE}" pid="7" name="MediaServiceImageTags">
    <vt:lpwstr/>
  </property>
</Properties>
</file>